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D045" w14:textId="363D66D4" w:rsidR="00B42616" w:rsidRDefault="00B42616" w:rsidP="00B42616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Biblioteca de Ciencias Agroalimentaria</w:t>
      </w:r>
      <w:r w:rsidR="00682091">
        <w:rPr>
          <w:rFonts w:ascii="Arial" w:hAnsi="Arial" w:cs="Arial"/>
          <w:lang w:val="es-ES"/>
        </w:rPr>
        <w:t xml:space="preserve">s en colaboración con el </w:t>
      </w:r>
      <w:r w:rsidR="00682091" w:rsidRPr="00682091">
        <w:rPr>
          <w:rFonts w:ascii="Arial" w:hAnsi="Arial" w:cs="Arial"/>
          <w:lang w:val="es-ES"/>
        </w:rPr>
        <w:t>Centro para Investigaciones en Granos y Semillas</w:t>
      </w:r>
      <w:r w:rsidR="00682091">
        <w:rPr>
          <w:rFonts w:ascii="Arial" w:hAnsi="Arial" w:cs="Arial"/>
          <w:lang w:val="es-ES"/>
        </w:rPr>
        <w:t>,</w:t>
      </w:r>
      <w:r w:rsidR="00682091" w:rsidRPr="00682091">
        <w:rPr>
          <w:rFonts w:ascii="Arial" w:hAnsi="Arial" w:cs="Arial"/>
          <w:lang w:val="es-ES"/>
        </w:rPr>
        <w:t xml:space="preserve"> y la Escuela de Ingeniería Agrícola y Biosistemas</w:t>
      </w:r>
      <w:r w:rsidR="00682091">
        <w:rPr>
          <w:rFonts w:ascii="Arial" w:hAnsi="Arial" w:cs="Arial"/>
          <w:lang w:val="es-ES"/>
        </w:rPr>
        <w:t>,</w:t>
      </w:r>
      <w:r w:rsidR="00EA12E8">
        <w:rPr>
          <w:rFonts w:ascii="Arial" w:hAnsi="Arial" w:cs="Arial"/>
          <w:lang w:val="es-ES"/>
        </w:rPr>
        <w:t xml:space="preserve"> le</w:t>
      </w:r>
      <w:r w:rsidR="00682091">
        <w:rPr>
          <w:rFonts w:ascii="Arial" w:hAnsi="Arial" w:cs="Arial"/>
          <w:lang w:val="es-ES"/>
        </w:rPr>
        <w:t xml:space="preserve"> </w:t>
      </w:r>
      <w:r w:rsidR="00EA12E8">
        <w:rPr>
          <w:rFonts w:ascii="Arial" w:hAnsi="Arial" w:cs="Arial"/>
          <w:lang w:val="es-ES"/>
        </w:rPr>
        <w:t>invitan a la</w:t>
      </w:r>
      <w:r>
        <w:rPr>
          <w:rFonts w:ascii="Arial" w:hAnsi="Arial" w:cs="Arial"/>
          <w:lang w:val="es-ES"/>
        </w:rPr>
        <w:t xml:space="preserve">s actividades en </w:t>
      </w:r>
      <w:r w:rsidRPr="00B42616">
        <w:rPr>
          <w:rFonts w:ascii="Arial" w:hAnsi="Arial" w:cs="Arial"/>
          <w:lang w:val="es-ES"/>
        </w:rPr>
        <w:t>Celebración del Día Internacional del Café</w:t>
      </w:r>
      <w:r w:rsidR="00682091">
        <w:rPr>
          <w:rFonts w:ascii="Arial" w:hAnsi="Arial" w:cs="Arial"/>
          <w:lang w:val="es-ES"/>
        </w:rPr>
        <w:t xml:space="preserve">: “Sabores del Café: secado y tueste hacia la calidad” </w:t>
      </w:r>
    </w:p>
    <w:p w14:paraId="37212A18" w14:textId="77777777" w:rsidR="00682091" w:rsidRDefault="00682091" w:rsidP="00B42616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33DF0F9" w14:textId="1043BB97" w:rsidR="00682091" w:rsidRDefault="00682091" w:rsidP="00682091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Fecha: Del </w:t>
      </w:r>
      <w:r>
        <w:rPr>
          <w:rFonts w:ascii="Arial" w:hAnsi="Arial" w:cs="Arial"/>
          <w:lang w:val="es-ES"/>
        </w:rPr>
        <w:t>30 de septiembre al 4 de octubre</w:t>
      </w:r>
    </w:p>
    <w:p w14:paraId="2A527652" w14:textId="5081DBBC" w:rsidR="00682091" w:rsidRPr="00682091" w:rsidRDefault="00682091" w:rsidP="00682091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682091">
        <w:rPr>
          <w:rFonts w:ascii="Arial" w:hAnsi="Arial" w:cs="Arial"/>
          <w:lang w:val="en-US"/>
        </w:rPr>
        <w:t>Horario</w:t>
      </w:r>
      <w:proofErr w:type="spellEnd"/>
      <w:r w:rsidRPr="00682091">
        <w:rPr>
          <w:rFonts w:ascii="Arial" w:hAnsi="Arial" w:cs="Arial"/>
          <w:lang w:val="en-US"/>
        </w:rPr>
        <w:t xml:space="preserve">: </w:t>
      </w:r>
      <w:r w:rsidRPr="00682091">
        <w:rPr>
          <w:rFonts w:ascii="Arial" w:hAnsi="Arial" w:cs="Arial"/>
          <w:lang w:val="en-US"/>
        </w:rPr>
        <w:t>10:30</w:t>
      </w:r>
      <w:r w:rsidRPr="00682091">
        <w:rPr>
          <w:rFonts w:ascii="Arial" w:hAnsi="Arial" w:cs="Arial"/>
          <w:lang w:val="en-US"/>
        </w:rPr>
        <w:t xml:space="preserve"> a.m. </w:t>
      </w:r>
    </w:p>
    <w:p w14:paraId="3891F6FD" w14:textId="160D106F" w:rsidR="00682091" w:rsidRDefault="00682091" w:rsidP="00682091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Lugar: Biblioteca de Ciencias Agroalimentaria</w:t>
      </w:r>
      <w:r>
        <w:rPr>
          <w:rFonts w:ascii="Arial" w:hAnsi="Arial" w:cs="Arial"/>
          <w:lang w:val="es-ES"/>
        </w:rPr>
        <w:t>s segundo piso, edificio de UCAGRO</w:t>
      </w:r>
    </w:p>
    <w:p w14:paraId="35DBEBA0" w14:textId="2EDA0DB0" w:rsidR="00682091" w:rsidRDefault="00682091" w:rsidP="00682091">
      <w:pPr>
        <w:spacing w:line="360" w:lineRule="auto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Tramisión</w:t>
      </w:r>
      <w:proofErr w:type="spellEnd"/>
      <w:r>
        <w:rPr>
          <w:rFonts w:ascii="Arial" w:hAnsi="Arial" w:cs="Arial"/>
          <w:lang w:val="es-ES"/>
        </w:rPr>
        <w:t xml:space="preserve"> en vivo de YouTube: </w:t>
      </w:r>
      <w:r w:rsidRPr="00682091">
        <w:rPr>
          <w:rFonts w:ascii="Arial" w:hAnsi="Arial" w:cs="Arial"/>
          <w:lang w:val="es-ES"/>
        </w:rPr>
        <w:t>@escueladeingenieriadebiosi7351</w:t>
      </w:r>
    </w:p>
    <w:p w14:paraId="7AF7106C" w14:textId="77777777" w:rsidR="00682091" w:rsidRPr="00B42616" w:rsidRDefault="00682091" w:rsidP="00B42616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4F22E11" w14:textId="01B4C122" w:rsidR="00EA12E8" w:rsidRDefault="00EA12E8" w:rsidP="00B42616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8177D14" w14:textId="77777777" w:rsidR="00B42616" w:rsidRPr="00B42616" w:rsidRDefault="00B42616" w:rsidP="00B42616">
      <w:pPr>
        <w:spacing w:line="360" w:lineRule="auto"/>
        <w:jc w:val="both"/>
        <w:rPr>
          <w:rFonts w:ascii="Arial" w:hAnsi="Arial" w:cs="Arial"/>
          <w:lang w:val="es-ES"/>
        </w:rPr>
      </w:pPr>
      <w:r w:rsidRPr="00B42616">
        <w:rPr>
          <w:rFonts w:ascii="Arial" w:hAnsi="Arial" w:cs="Arial"/>
          <w:lang w:val="es-ES"/>
        </w:rPr>
        <w:t>Cronograma de charlas</w:t>
      </w:r>
    </w:p>
    <w:p w14:paraId="0E2F4B0D" w14:textId="77777777" w:rsidR="00682091" w:rsidRPr="00682091" w:rsidRDefault="00682091" w:rsidP="0068209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82091">
        <w:rPr>
          <w:rFonts w:ascii="Arial" w:hAnsi="Arial" w:cs="Arial"/>
        </w:rPr>
        <w:t>Lunes 30 de septiembre - Calidad del café: ¿Qué es un café especial vs. un café tradicional? Exponente: José María Gómez Mora. Lic. Ingeniería Agrícola y Biosistemas</w:t>
      </w:r>
    </w:p>
    <w:p w14:paraId="475EE98B" w14:textId="77777777" w:rsidR="00682091" w:rsidRPr="00682091" w:rsidRDefault="00682091" w:rsidP="00682091">
      <w:pPr>
        <w:spacing w:line="360" w:lineRule="auto"/>
        <w:jc w:val="both"/>
        <w:rPr>
          <w:rFonts w:ascii="Arial" w:hAnsi="Arial" w:cs="Arial"/>
        </w:rPr>
      </w:pPr>
    </w:p>
    <w:p w14:paraId="1F325FB3" w14:textId="77777777" w:rsidR="00682091" w:rsidRPr="00682091" w:rsidRDefault="00682091" w:rsidP="0068209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82091">
        <w:rPr>
          <w:rFonts w:ascii="Arial" w:hAnsi="Arial" w:cs="Arial"/>
        </w:rPr>
        <w:t xml:space="preserve">Martes 1 de octubre - Calentamiento del grano durante el tueste. Exponente: </w:t>
      </w:r>
      <w:proofErr w:type="spellStart"/>
      <w:r w:rsidRPr="00682091">
        <w:rPr>
          <w:rFonts w:ascii="Arial" w:hAnsi="Arial" w:cs="Arial"/>
        </w:rPr>
        <w:t>Kristal</w:t>
      </w:r>
      <w:proofErr w:type="spellEnd"/>
      <w:r w:rsidRPr="00682091">
        <w:rPr>
          <w:rFonts w:ascii="Arial" w:hAnsi="Arial" w:cs="Arial"/>
        </w:rPr>
        <w:t xml:space="preserve"> Cordero Zúñiga. Egresada de la Escuela de Ingeniería Agrícola y Biosistemas</w:t>
      </w:r>
    </w:p>
    <w:p w14:paraId="6A8E2693" w14:textId="77777777" w:rsidR="00682091" w:rsidRPr="00682091" w:rsidRDefault="00682091" w:rsidP="00682091">
      <w:pPr>
        <w:spacing w:line="360" w:lineRule="auto"/>
        <w:jc w:val="both"/>
        <w:rPr>
          <w:rFonts w:ascii="Arial" w:hAnsi="Arial" w:cs="Arial"/>
        </w:rPr>
      </w:pPr>
    </w:p>
    <w:p w14:paraId="6A6AB95B" w14:textId="77777777" w:rsidR="00682091" w:rsidRPr="00682091" w:rsidRDefault="00682091" w:rsidP="0068209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2091">
        <w:rPr>
          <w:rFonts w:ascii="Arial" w:hAnsi="Arial" w:cs="Arial"/>
        </w:rPr>
        <w:t>Miércoles 2 de octubre - Torrefacción: expansión del grano del café durante el tueste. Exponente: Guillermo Vargas Elías. Dr. en Ingeniería Agrícola</w:t>
      </w:r>
    </w:p>
    <w:p w14:paraId="1B55BDBD" w14:textId="77777777" w:rsidR="00682091" w:rsidRPr="00682091" w:rsidRDefault="00682091" w:rsidP="00682091">
      <w:pPr>
        <w:spacing w:line="360" w:lineRule="auto"/>
        <w:jc w:val="both"/>
        <w:rPr>
          <w:rFonts w:ascii="Arial" w:hAnsi="Arial" w:cs="Arial"/>
        </w:rPr>
      </w:pPr>
    </w:p>
    <w:p w14:paraId="435CC1CB" w14:textId="77777777" w:rsidR="00682091" w:rsidRPr="00682091" w:rsidRDefault="00682091" w:rsidP="0068209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82091">
        <w:rPr>
          <w:rFonts w:ascii="Arial" w:hAnsi="Arial" w:cs="Arial"/>
        </w:rPr>
        <w:t>Jueves 3 de octubre - Estabilización de las condiciones ambientales del café tostado. Expositora Amanda Pérez Fernández. Egresada de la Escuela de Ingeniería Agrícola y Biosistemas</w:t>
      </w:r>
    </w:p>
    <w:p w14:paraId="5883632F" w14:textId="77777777" w:rsidR="00682091" w:rsidRPr="00682091" w:rsidRDefault="00682091" w:rsidP="00682091">
      <w:pPr>
        <w:spacing w:line="360" w:lineRule="auto"/>
        <w:jc w:val="both"/>
        <w:rPr>
          <w:rFonts w:ascii="Arial" w:hAnsi="Arial" w:cs="Arial"/>
        </w:rPr>
      </w:pPr>
    </w:p>
    <w:p w14:paraId="4380E521" w14:textId="77777777" w:rsidR="00682091" w:rsidRPr="00682091" w:rsidRDefault="00682091" w:rsidP="0068209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82091">
        <w:rPr>
          <w:rFonts w:ascii="Arial" w:hAnsi="Arial" w:cs="Arial"/>
        </w:rPr>
        <w:t>Viernes 4 de octubre-Secamiento del fruto del café. Exponente: Esteban Jiménez Esquivel. Estudiante de último año de la Escuela de Ingeniera Agrícola y Biosistemas</w:t>
      </w:r>
    </w:p>
    <w:p w14:paraId="6ACD69F1" w14:textId="77777777" w:rsidR="00EA12E8" w:rsidRPr="00682091" w:rsidRDefault="00EA12E8" w:rsidP="00EA12E8">
      <w:pPr>
        <w:spacing w:line="360" w:lineRule="auto"/>
        <w:jc w:val="both"/>
        <w:rPr>
          <w:rFonts w:ascii="Arial" w:hAnsi="Arial" w:cs="Arial"/>
        </w:rPr>
      </w:pPr>
    </w:p>
    <w:p w14:paraId="309ADFF6" w14:textId="77777777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DC3FDDA" w14:textId="77777777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C8DA8A5" w14:textId="1B367FE7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Más información:</w:t>
      </w:r>
    </w:p>
    <w:p w14:paraId="5D6BC684" w14:textId="78629857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Teléfono: </w:t>
      </w:r>
      <w:r w:rsidR="00682091" w:rsidRPr="00682091">
        <w:rPr>
          <w:rFonts w:ascii="Arial" w:hAnsi="Arial" w:cs="Arial"/>
          <w:lang w:val="es-ES"/>
        </w:rPr>
        <w:t>2511-8806</w:t>
      </w:r>
    </w:p>
    <w:p w14:paraId="08AF72EA" w14:textId="1122852D" w:rsidR="00682091" w:rsidRPr="00EA12E8" w:rsidRDefault="00682091" w:rsidP="00EA12E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Correo: </w:t>
      </w:r>
      <w:r w:rsidRPr="00682091">
        <w:rPr>
          <w:rFonts w:ascii="Arial" w:hAnsi="Arial" w:cs="Arial"/>
          <w:lang w:val="es-ES"/>
        </w:rPr>
        <w:t>florangel.rodriguez@ucr.ac.cr</w:t>
      </w:r>
    </w:p>
    <w:sectPr w:rsidR="00682091" w:rsidRPr="00EA1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7DAE"/>
    <w:multiLevelType w:val="multilevel"/>
    <w:tmpl w:val="8BD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02E1F"/>
    <w:multiLevelType w:val="multilevel"/>
    <w:tmpl w:val="0FFE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64898"/>
    <w:multiLevelType w:val="multilevel"/>
    <w:tmpl w:val="51B8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F5244"/>
    <w:multiLevelType w:val="multilevel"/>
    <w:tmpl w:val="6F2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558E8"/>
    <w:multiLevelType w:val="multilevel"/>
    <w:tmpl w:val="F5BA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08507">
    <w:abstractNumId w:val="0"/>
  </w:num>
  <w:num w:numId="2" w16cid:durableId="299844739">
    <w:abstractNumId w:val="3"/>
  </w:num>
  <w:num w:numId="3" w16cid:durableId="1896041878">
    <w:abstractNumId w:val="1"/>
  </w:num>
  <w:num w:numId="4" w16cid:durableId="2100981449">
    <w:abstractNumId w:val="2"/>
  </w:num>
  <w:num w:numId="5" w16cid:durableId="375784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E8"/>
    <w:rsid w:val="0011301D"/>
    <w:rsid w:val="00291967"/>
    <w:rsid w:val="00621FA7"/>
    <w:rsid w:val="00682091"/>
    <w:rsid w:val="00783B96"/>
    <w:rsid w:val="00B42616"/>
    <w:rsid w:val="00E20C99"/>
    <w:rsid w:val="00EA12E8"/>
    <w:rsid w:val="00E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3505E"/>
  <w15:chartTrackingRefBased/>
  <w15:docId w15:val="{511AAF85-9286-5A4A-B3D8-EA2BE843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1"/>
    <w:autoRedefine/>
    <w:uiPriority w:val="9"/>
    <w:qFormat/>
    <w:rsid w:val="00621FA7"/>
    <w:pPr>
      <w:keepNext/>
      <w:keepLines/>
      <w:suppressAutoHyphens/>
      <w:spacing w:before="360" w:after="40"/>
      <w:ind w:leftChars="-1" w:left="-1" w:right="851" w:hangingChars="1" w:hanging="1"/>
      <w:jc w:val="both"/>
      <w:textDirection w:val="btLr"/>
      <w:textAlignment w:val="top"/>
      <w:outlineLvl w:val="0"/>
    </w:pPr>
    <w:rPr>
      <w:rFonts w:ascii="Arial" w:eastAsia="SimSun" w:hAnsi="Arial" w:cs="Times New Roman"/>
      <w:b/>
      <w:color w:val="000000" w:themeColor="text1"/>
      <w:sz w:val="28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21FA7"/>
    <w:pPr>
      <w:keepNext/>
      <w:keepLines/>
      <w:suppressAutoHyphens/>
      <w:spacing w:before="80" w:after="235"/>
      <w:ind w:leftChars="-1" w:left="-1" w:right="851" w:hangingChars="1" w:hanging="1"/>
      <w:jc w:val="both"/>
      <w:textDirection w:val="btLr"/>
      <w:textAlignment w:val="top"/>
      <w:outlineLvl w:val="1"/>
    </w:pPr>
    <w:rPr>
      <w:rFonts w:ascii="Arial" w:eastAsia="SimSun" w:hAnsi="Arial" w:cs="Times New Roman"/>
      <w:b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1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2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2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2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2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uiPriority w:val="9"/>
    <w:rsid w:val="00621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1Car1">
    <w:name w:val="Título 1 Car1"/>
    <w:basedOn w:val="Fuentedeprrafopredeter"/>
    <w:link w:val="Ttulo1"/>
    <w:uiPriority w:val="9"/>
    <w:rsid w:val="00621FA7"/>
    <w:rPr>
      <w:rFonts w:ascii="Arial" w:eastAsia="SimSun" w:hAnsi="Arial" w:cs="Times New Roman"/>
      <w:b/>
      <w:color w:val="000000" w:themeColor="text1"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21FA7"/>
    <w:rPr>
      <w:rFonts w:ascii="Arial" w:eastAsia="SimSun" w:hAnsi="Arial" w:cs="Times New Roman"/>
      <w:b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1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12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2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12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12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1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12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12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12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2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1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cp:keywords/>
  <dc:description/>
  <cp:lastModifiedBy>REBECA GUZMAN CHINCHILLA</cp:lastModifiedBy>
  <cp:revision>2</cp:revision>
  <dcterms:created xsi:type="dcterms:W3CDTF">2024-09-27T17:47:00Z</dcterms:created>
  <dcterms:modified xsi:type="dcterms:W3CDTF">2024-09-27T17:47:00Z</dcterms:modified>
</cp:coreProperties>
</file>