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Cursos Libres enero y febrero 2024</w:t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Matrícula: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miércoles 10 de enero a las 9:00 a. m. al martes 16 de enero a las 12:00 m.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Enlace de inscripción: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https://cursoslibresso.fundacionucr.org/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Desarrollo de los cursos: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lunes 22 de enero al sábado 3 de febrero.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modalidad de los cursos,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virtual, bimodal o presencial, se especifica en la descripción de cada uno.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actividades presenciales se desarrollarán en las instalaciones de la Sede de Occidente,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en San Ramón de Alajuela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las actividades virtuales se requiere contar con conexión de internet estable, computadora o dispositivos móviles (tablet, celular), auriculares o micrófono, cámara.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Costo</w:t>
      </w:r>
      <w:r w:rsidDel="00000000" w:rsidR="00000000" w:rsidRPr="00000000">
        <w:rPr>
          <w:rFonts w:ascii="Arial" w:cs="Arial" w:eastAsia="Arial" w:hAnsi="Arial"/>
          <w:rtl w:val="0"/>
        </w:rPr>
        <w:t xml:space="preserve">: ¢5 100,00 I.V.A. incluido.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Oferta de Cursos</w:t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 pilares para la pérdida de peso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Katty Sáenz Pérez, Médica general y nutricionista.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sincrónico (clases en línea y en vivo).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25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24 y 25 de enero.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6:00 p. m. a 7:00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Aprendamos Braille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Kimberly Ortiz Esquivel.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24, 25, 30, 31 de enero y 01 de febrero.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1:00 p. m. a 4:00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jóvenes (12-17 años).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Aprendiendo a pintar con acuarela: con un enfoque en la conservación del medio ambiente, nivel principiantes.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Facilitadoras: Verónica Serrano Guerrero y María Fernanda Vega Barahona.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25, 30 de enero y 01 de febrero.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2:00 p. m. a 5:00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jóvenes (12-17 años).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Aprendiendo a usar mi telescopio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Facilitadores: Eduardo Arias Navarro, Tomás Rojas Solórzano y Esteban Jiménez Moya.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25, 30 de enero y 01 de febrero.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2:00 p. m. a 6:00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todos (10 años- adultos mayores)</w:t>
      </w:r>
    </w:p>
    <w:p w:rsidR="00000000" w:rsidDel="00000000" w:rsidP="00000000" w:rsidRDefault="00000000" w:rsidRPr="00000000" w14:paraId="00000030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Requisito: traer su propio telescopio.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Aventuras con pintura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Facilitadores: Silvana Méndez Elizondo.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27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03 de febrero de 2024.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27 de enero y 03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9:00 a. m. a 12:00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niños (7-11 años).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Buenas prácticas higiénicas en la cocina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Natalia Muñoz Mora.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sincrónico (clases en línea y en vivo).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25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25, 26 de enero, 01 y 02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5:00 p. m. a 7:00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Ciberseguridad práctica para personas adultas mayores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Facilitador: Adrián Bustamante Blanco.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sincrónico (clases en línea y en vivo por la plataforma Zoom).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24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23 y 24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7:00 a. m. a 11:00 a.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mayores (50 años en adelante).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¿Cómo elegir y usar sustitutos de azúcar y productos light de manera segura y eficaz?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Erika Sánchez A.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sincrónico (clases en línea, sesiones en vivo).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12 y 13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1:00 p. m. a 5:00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 adultos (18-60 años).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Matrícula para este curso: del 8 de enero a las 9:00 a. m. al 10 de enero a las 8:00 a. m.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¿Cómo enseñar inglés a preescolares?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Cristina Elena González Morales.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sincrónico y asincrónico (clases en línea, algunas sesiones en vivo y otras sesiones en que se avanza de manera individual).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23, 24, 25,26, 29,30,31 de enero,01 y 02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7:00 p. m. a 9:00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 familias con niños pequeños en casa y docentes y asistentes de preescolar.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Conocimientos básicos de ingeniería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Andrea Ulloa Calderón.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bimodal (presencial y virtual).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24 y 25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9:00 a. m. a 11:00 a.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Inglés básico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Facilitadores: Noé Alonso Rodríguez Guerrero, Brandon Amador Delgadillo 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Naviri Ballestero Rowe.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23, 24, 25, 26, 29, 30, 31, 01 y 02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9:00 a. m. a 12:00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jóvenes (12-17 años).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Introducción a las neurociencias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Facilitador: Mainor Molina Salas.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01 y 02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1:00 p. m. a 4:00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Derecho o educación 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Facilitador: Brian Andrés Gold Chacón.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sincrónico y asincrónico (clases en línea, algunas sesiones en vivo y otras sesiones en que se avanza de manera individual).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 22 y 24 de enero.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7:00 p. m. a 9:00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Diversidad vegetal de Costa Rica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Facilitador: Nelson Chaves Elizondo.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24, 25, 30, 31, 01 y 02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1:00 p. m. a 4:00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Eco conexión: cultivemos sostenibilidad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Facilitadores: Lizeth Arce Quesada, Jennifer Piedra Moya y María Guadalupe Ramírez.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31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23, 24, 29, 30 y 31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9:00 a. m. a 11:30 a.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niños y adultos (de 6 años en adelante).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ABC de una persona diagnosticada con diabetes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Facilitadora: Katherinne Rodríguez Quesada.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virtual asincrónico (clases en línea, el estudiante accede a los recursos y avanza a su propio ritmo en un tiempo determinado).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31 de enero 2024.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24, 29 y 31 de enero.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6:00 p. m. a 8:00 p. m.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poder de la planificación: el arte de establecer metas para no morir en el intento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Facilitador: Frank Villegas Barquero.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26 y 27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2:00 p. m. a 5:00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English Summer Camp for Children II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Facilitadores: Jeffrey Vargas Jiménez, Alvaro Zumbado Venegas y Astrid Chaves Alfaro.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25 de enero 2024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23, 24 y 25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9:00 a. m. a 12:00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niños (7-11 años).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Estampa y pinta animales polinizadores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Facilitadores: María Fernanda Vega Barahona y Verónica Serrano Guerrero.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26 de enero 2024.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24, 26 y 29 de enero. 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2:00 p. m. a 5:00 p. m.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niños (7-11 años).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Estimulación temprana en etapa nido utilizando la Metodología Montessoriana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Facilitadoras: Viviane Saray Morera Barboza y Yenory Morera Barboza.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24 de enero 2024.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24, 26, 29, 31 de enero y 02 de febrero. 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10:00 a. m. a 12:00 m.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Estrategias de gamificación para el idioma inglés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Ana Yansy Morales Solís.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y asincrónico (clases en línea, algunas sesiones en vivo y otras sesiones en que se avanza de manera individual).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29 de enero 2024.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29, 30, 31 de enero, 01 y 02 de febrero. 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1:00 p. m. a 3:00 p. m.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curso dirigido a docentes de inglés de educación primaria, secundaria o superior.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Explorando el universo de posibilidades usando inteligencia artificial: taller de creación de Prompts. 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Facilitador: Sebastián José Rojas Calvo.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25 y 26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3:00 p. m. a 6:00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Explorando los ecosistemas y conservación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Facilitadores: Abigail Sancho Jiménez y Nazareth Ramírez Barrantes.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24 de enero 2024.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24, 25, 31 de enero y 01 de febrero. 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8:00 a. m. a 11:30 a. m.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niños (7-11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Fundamentos de minería de procesos de negocio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Facilitadores: Michael Arias Chaves, Juan Diego Rodríguez Cambronero y Jonathan Reyes Moncada.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(clases en línea y en vivo).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29 de enero 2024.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24 y 29 de enero. 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5:00 p. m. a 7:00 p. m.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Importancia de los grupos de alimentos para una alimentación saludable 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Facilitador: Melissa Morales Castro.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(clases en línea y en vivo).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23, 25, 29, 30, 31 de enero y 01 de febrero. 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7:00 a. m. a 8:00 a. m.</w:t>
      </w:r>
    </w:p>
    <w:p w:rsidR="00000000" w:rsidDel="00000000" w:rsidP="00000000" w:rsidRDefault="00000000" w:rsidRPr="00000000" w14:paraId="000000E8">
      <w:pPr>
        <w:spacing w:after="0" w:line="240" w:lineRule="auto"/>
        <w:ind w:left="720" w:hanging="720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br w:type="textWrapping"/>
        <w:t xml:space="preserve">Inglés básico I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Facilitador: Filander Valverde Ramírez.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inicio: 22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finalización: 31 de enero 2024.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 22, 24, 29 y 31 de enero.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1:00 p. m. a 4:00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Introducción a los conceptos técnico-industriales aplicados a la vida cotidiana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Facilitador: Luis Navarro Ceciliano.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y asincrónico (clases en línea, algunas sesiones en vivo y otras sesiones en que se avanza de manera individual).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inicio: 25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finalización: 02 de febrero de 2024.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 25, 26 de enero, 01 y 02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5:00 p. m. a 7:00 p.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jóvenes (12-17 años).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Lectura de etiquetado general y nutricional 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Facilitador: Dr. Pablo Mora Poveda, MBA. Educador en Diabetes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(clases en línea y en vivo).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 27 de enero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9:00 a. m. a 11:00 a.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Conferencia gratuita.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Enlace para matricular: https://forms.gle/tfjnyApL5mnpMN468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Lettering y caligrafía para adultos mayores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Silvana Méndez Elizondo.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inicio: 26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finalización: 03 de febrero de 2024.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 26, 31 de enero y 03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9:00 a. m. a 12:00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adultos mayores (61 años en adelante).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Manejo clínico-nutricional del paciente pediátrico con sobrepeso u obesidad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Stephanie Cordero Araya.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.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10:00 a. m. a 11:30 a. m.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Conferencia gratuita.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Enlace para matricular: https://forms.gle/45pi8jFDB8VXDZfP9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Manejo nutricional de madres lactantes con niños con alergia a la leche de la vaca (APLV), dieta del amor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María Graciela Solano Pacheco.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(clases en línea, sesión en vivo).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 29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5:00 p. m. a 6:00 p. m.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embarazadas, madres lactantes, público en general.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Conferencia gratuita.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Enlace para matricular: https://forms.gle/Eu7arct4vHDPdCZZ7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Mejorando mis habilidades en inglés 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Facilitadores: Misael José López Fernández y Shanon Rodríguez Méndez.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24, 25, 26, 29, 30, 31 de enero y 01, 02 de febrero.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8:00 a. m. a 10:00 a. m.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jóvenes (12-17 años).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Mi vecina la menopausia y los hábitos positivos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Katherine Zúñiga Orozco.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y asincrónico (clases en línea, algunas sesiones en vivo y otras sesiones en que se avanza de manera individual).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25 de enero 2024.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02 de febrero de 2024.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25, 26 de enero y 01, 02 de febrero. 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3:30 p. m. a 5:00 p. m.</w:t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b w:val="1"/>
          <w:color w:val="2021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Arial" w:cs="Arial" w:eastAsia="Arial" w:hAnsi="Arial"/>
          <w:b w:val="1"/>
          <w:color w:val="2021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Nutrición </w:t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Sharon Vindas Ballestero.</w:t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bimodal (presencial y virtual).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 de enero 2024.</w:t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4:00 p. m. a 6:00 p. m.</w:t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Conferencia gratuita.</w:t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Enlace para matricular: https://forms.gle/CqMbehVUroZ1A7zi9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Nutrición deportiva 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Facilitador: Douglas Reynolds Otárola.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03 de febrero 2024. </w:t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10:00 a. m. a 12:00 m.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Portugués básico I</w:t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Facilitador: Filander Valverde Ramírez.</w:t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inicio: 23 de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Fecha de finalización: 01 de febrero de 2024.</w:t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Días que se imparte:23, 25, 30 de enero y 01 de febrero.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Horario: 1:00 p. m. a 4:00 p. m.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Población: adultos (18-60 años).</w:t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Recomendaciones nutricionales para personas adultas mayores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Facilitadora: Katherine Zúñiga Orozco.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virtual sincrónico y asincrónico (clases en línea, algunas sesiones en vivo y otras sesiones en que se avanza de manera individual).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22 de enero 2024.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31 de enero 2024.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22, 24, 29  y 31 de enero. 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6:00 p. m. a 7:30 p. m.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Taller basado en el manual del conductor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Facilitadores: Cristofer Duque Araya, Ciany Monge Chinchilla, Fiorella Rojas Arias y Montserrat González González.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25, 30 de enero y 01 de febrero. 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Horario: 9:00 a. m. a 11:30 a. m.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jóvenes y adultos (12-60 años).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Taller de crochet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Facilitadoras: Yorlin Selena Salas Velas y Naviri Ballestero Rowe.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Modalidad: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 23 de enero 2024.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finalización: 01 de febrero de 2024.</w:t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Días que se imparte: 23, 24, 25, 30, 31 de enero y 01 de febrero. </w:t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 grupo 01: 8:00 a. m. a 10:00 a. m.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Horario grupo 02: 10:00 a. m. a 12:00 m.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Población: adultos (18-60 años)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spacing w:after="0" w:line="240" w:lineRule="auto"/>
      <w:rPr>
        <w:b w:val="1"/>
        <w:i w:val="1"/>
      </w:rPr>
    </w:pPr>
    <w:r w:rsidDel="00000000" w:rsidR="00000000" w:rsidRPr="00000000">
      <w:rPr>
        <w:b w:val="1"/>
        <w:i w:val="1"/>
      </w:rPr>
      <w:drawing>
        <wp:inline distB="0" distT="0" distL="0" distR="0">
          <wp:extent cx="4719571" cy="5420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9571" cy="5420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rsoslibresso.fundacionucr.org/admin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7cqzylZZ1ti0STPB+vuZhKvwPg==">CgMxLjA4AHIhMUpqdldMTWxBTGNhQWZwTHAzTF9hRnRHSVNMMGVFNjlJ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