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285E" w14:textId="01C87C1F" w:rsidR="0075089E" w:rsidRDefault="0075089E">
      <w:pPr>
        <w:rPr>
          <w:rFonts w:ascii="Poppins" w:hAnsi="Poppins" w:cs="Poppins"/>
          <w:b/>
          <w:bCs/>
          <w:color w:val="000000"/>
          <w:sz w:val="32"/>
          <w:szCs w:val="32"/>
        </w:rPr>
      </w:pPr>
      <w:r w:rsidRPr="0075089E">
        <w:rPr>
          <w:rFonts w:ascii="Poppins" w:hAnsi="Poppins" w:cs="Poppins"/>
          <w:b/>
          <w:bCs/>
          <w:sz w:val="32"/>
          <w:szCs w:val="32"/>
        </w:rPr>
        <w:t>Acompáñanos en el lanzamiento de la</w:t>
      </w:r>
      <w:r w:rsidRPr="0075089E">
        <w:rPr>
          <w:rFonts w:ascii="Poppins" w:hAnsi="Poppins" w:cs="Poppins"/>
          <w:sz w:val="32"/>
          <w:szCs w:val="32"/>
        </w:rPr>
        <w:t xml:space="preserve"> </w:t>
      </w:r>
      <w:r w:rsidRPr="0075089E">
        <w:rPr>
          <w:rFonts w:ascii="Poppins" w:hAnsi="Poppins" w:cs="Poppins"/>
          <w:b/>
          <w:bCs/>
          <w:color w:val="000000"/>
          <w:sz w:val="32"/>
          <w:szCs w:val="32"/>
        </w:rPr>
        <w:t>Red UCR Innova y Emprende</w:t>
      </w:r>
    </w:p>
    <w:p w14:paraId="70A10229" w14:textId="77777777" w:rsidR="0075089E" w:rsidRDefault="0075089E">
      <w:pPr>
        <w:rPr>
          <w:rFonts w:ascii="Poppins" w:hAnsi="Poppins" w:cs="Poppins"/>
          <w:b/>
          <w:bCs/>
          <w:color w:val="000000"/>
          <w:sz w:val="32"/>
          <w:szCs w:val="32"/>
        </w:rPr>
      </w:pPr>
    </w:p>
    <w:p w14:paraId="2BC713A2" w14:textId="77777777" w:rsidR="0075089E" w:rsidRPr="00D86489" w:rsidRDefault="0075089E" w:rsidP="0075089E">
      <w:pPr>
        <w:pStyle w:val="NormalWeb"/>
        <w:spacing w:before="0" w:beforeAutospacing="0" w:after="0" w:afterAutospacing="0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60182F">
        <w:rPr>
          <w:rFonts w:ascii="Poppins" w:hAnsi="Poppins" w:cs="Poppins"/>
          <w:color w:val="000000"/>
          <w:sz w:val="22"/>
          <w:szCs w:val="22"/>
        </w:rPr>
        <w:t>La Dirección de Promoción de la Innovación y Vínculo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Pr="0060182F">
        <w:rPr>
          <w:rFonts w:ascii="Poppins" w:hAnsi="Poppins" w:cs="Poppins"/>
          <w:color w:val="000000"/>
          <w:sz w:val="22"/>
          <w:szCs w:val="22"/>
        </w:rPr>
        <w:t>para el Desarrollo</w:t>
      </w:r>
      <w:r>
        <w:rPr>
          <w:rFonts w:ascii="Poppins" w:hAnsi="Poppins" w:cs="Poppins"/>
          <w:color w:val="000000"/>
          <w:sz w:val="22"/>
          <w:szCs w:val="22"/>
        </w:rPr>
        <w:t xml:space="preserve"> (DIPROVID)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, </w:t>
      </w:r>
      <w:r>
        <w:rPr>
          <w:rFonts w:ascii="Poppins" w:hAnsi="Poppins" w:cs="Poppins"/>
          <w:color w:val="000000"/>
          <w:sz w:val="22"/>
          <w:szCs w:val="22"/>
        </w:rPr>
        <w:t>tiene el agrado de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 invita</w:t>
      </w:r>
      <w:r>
        <w:rPr>
          <w:rFonts w:ascii="Poppins" w:hAnsi="Poppins" w:cs="Poppins"/>
          <w:color w:val="000000"/>
          <w:sz w:val="22"/>
          <w:szCs w:val="22"/>
        </w:rPr>
        <w:t>rle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 a que sea parte de</w:t>
      </w:r>
      <w:r>
        <w:rPr>
          <w:rFonts w:ascii="Poppins" w:hAnsi="Poppins" w:cs="Poppins"/>
          <w:color w:val="000000"/>
          <w:sz w:val="22"/>
          <w:szCs w:val="22"/>
        </w:rPr>
        <w:t>l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 </w:t>
      </w:r>
      <w:r>
        <w:rPr>
          <w:rFonts w:ascii="Poppins" w:hAnsi="Poppins" w:cs="Poppins"/>
          <w:b/>
          <w:bCs/>
          <w:color w:val="000000"/>
          <w:sz w:val="22"/>
          <w:szCs w:val="22"/>
        </w:rPr>
        <w:t xml:space="preserve">lanzamiento de </w:t>
      </w:r>
      <w:r w:rsidRPr="0060182F">
        <w:rPr>
          <w:rFonts w:ascii="Poppins" w:hAnsi="Poppins" w:cs="Poppins"/>
          <w:b/>
          <w:bCs/>
          <w:color w:val="000000"/>
          <w:sz w:val="22"/>
          <w:szCs w:val="22"/>
        </w:rPr>
        <w:t>la Red UCR Innova y Emprende. </w:t>
      </w:r>
    </w:p>
    <w:p w14:paraId="0F49054C" w14:textId="77777777" w:rsidR="0075089E" w:rsidRPr="00D86489" w:rsidRDefault="0075089E" w:rsidP="0075089E">
      <w:pPr>
        <w:pStyle w:val="NormalWeb"/>
        <w:spacing w:before="240" w:beforeAutospacing="0" w:after="0" w:afterAutospacing="0"/>
        <w:jc w:val="both"/>
        <w:rPr>
          <w:rFonts w:ascii="Poppins" w:hAnsi="Poppins" w:cs="Poppins"/>
          <w:b/>
          <w:bCs/>
        </w:rPr>
      </w:pPr>
      <w:r w:rsidRPr="00FA3596">
        <w:rPr>
          <w:rFonts w:ascii="Poppins" w:hAnsi="Poppins" w:cs="Poppins"/>
          <w:b/>
          <w:bCs/>
        </w:rPr>
        <w:t>¡Trabajar en red nos permite generar espacios de encuentro!</w:t>
      </w:r>
    </w:p>
    <w:p w14:paraId="7F5CE71C" w14:textId="77777777" w:rsidR="0075089E" w:rsidRPr="0060182F" w:rsidRDefault="0075089E" w:rsidP="0075089E">
      <w:pPr>
        <w:pStyle w:val="NormalWeb"/>
        <w:spacing w:before="240" w:beforeAutospacing="0" w:after="0" w:afterAutospacing="0"/>
        <w:jc w:val="both"/>
        <w:rPr>
          <w:rFonts w:ascii="Poppins" w:hAnsi="Poppins" w:cs="Poppins"/>
        </w:rPr>
      </w:pPr>
      <w:r w:rsidRPr="0060182F">
        <w:rPr>
          <w:rFonts w:ascii="Poppins" w:hAnsi="Poppins" w:cs="Poppins"/>
          <w:color w:val="000000"/>
          <w:sz w:val="22"/>
          <w:szCs w:val="22"/>
        </w:rPr>
        <w:t>La Red se perfila como la plataforma de encuentro e intercambio de información para las iniciativas de emprendimiento y la innovación que desarrollan en la Universidad de Costa Rica personas estudiantes, docentes, investigadoras y administrativas.</w:t>
      </w:r>
    </w:p>
    <w:p w14:paraId="2A1B0759" w14:textId="77777777" w:rsidR="0075089E" w:rsidRDefault="0075089E" w:rsidP="0075089E">
      <w:pPr>
        <w:pStyle w:val="NormalWeb"/>
        <w:spacing w:before="240" w:beforeAutospacing="0" w:after="0" w:afterAutospacing="0"/>
        <w:jc w:val="both"/>
        <w:rPr>
          <w:rFonts w:ascii="Poppins" w:hAnsi="Poppins" w:cs="Poppins"/>
          <w:color w:val="000000"/>
          <w:sz w:val="22"/>
          <w:szCs w:val="22"/>
        </w:rPr>
      </w:pPr>
      <w:r w:rsidRPr="0060182F">
        <w:rPr>
          <w:rFonts w:ascii="Poppins" w:hAnsi="Poppins" w:cs="Poppins"/>
          <w:color w:val="000000"/>
          <w:sz w:val="22"/>
          <w:szCs w:val="22"/>
        </w:rPr>
        <w:t xml:space="preserve">El próximo </w:t>
      </w:r>
      <w:r>
        <w:rPr>
          <w:rFonts w:ascii="Poppins" w:hAnsi="Poppins" w:cs="Poppins"/>
          <w:color w:val="000000"/>
          <w:sz w:val="22"/>
          <w:szCs w:val="22"/>
        </w:rPr>
        <w:t>viernes 21 de abril de</w:t>
      </w:r>
      <w:r w:rsidRPr="0060182F">
        <w:rPr>
          <w:rFonts w:ascii="Poppins" w:hAnsi="Poppins" w:cs="Poppins"/>
          <w:b/>
          <w:bCs/>
          <w:color w:val="000000"/>
          <w:sz w:val="22"/>
          <w:szCs w:val="22"/>
        </w:rPr>
        <w:t xml:space="preserve"> </w:t>
      </w:r>
      <w:r>
        <w:rPr>
          <w:rFonts w:ascii="Poppins" w:hAnsi="Poppins" w:cs="Poppins"/>
          <w:b/>
          <w:bCs/>
          <w:color w:val="000000"/>
          <w:sz w:val="22"/>
          <w:szCs w:val="22"/>
        </w:rPr>
        <w:t>2</w:t>
      </w:r>
      <w:r w:rsidRPr="0060182F">
        <w:rPr>
          <w:rFonts w:ascii="Poppins" w:hAnsi="Poppins" w:cs="Poppins"/>
          <w:b/>
          <w:bCs/>
          <w:color w:val="000000"/>
          <w:sz w:val="22"/>
          <w:szCs w:val="22"/>
        </w:rPr>
        <w:t xml:space="preserve">:00pm a </w:t>
      </w:r>
      <w:r>
        <w:rPr>
          <w:rFonts w:ascii="Poppins" w:hAnsi="Poppins" w:cs="Poppins"/>
          <w:b/>
          <w:bCs/>
          <w:color w:val="000000"/>
          <w:sz w:val="22"/>
          <w:szCs w:val="22"/>
        </w:rPr>
        <w:t>4</w:t>
      </w:r>
      <w:r w:rsidRPr="0060182F">
        <w:rPr>
          <w:rFonts w:ascii="Poppins" w:hAnsi="Poppins" w:cs="Poppins"/>
          <w:b/>
          <w:bCs/>
          <w:color w:val="000000"/>
          <w:sz w:val="22"/>
          <w:szCs w:val="22"/>
        </w:rPr>
        <w:t>:00pm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 tendremos </w:t>
      </w:r>
      <w:r>
        <w:rPr>
          <w:rFonts w:ascii="Poppins" w:hAnsi="Poppins" w:cs="Poppins"/>
          <w:color w:val="000000"/>
          <w:sz w:val="22"/>
          <w:szCs w:val="22"/>
        </w:rPr>
        <w:t>el primer encuentro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 </w:t>
      </w:r>
      <w:r w:rsidRPr="0060182F">
        <w:rPr>
          <w:rFonts w:ascii="Poppins" w:hAnsi="Poppins" w:cs="Poppins"/>
          <w:b/>
          <w:bCs/>
          <w:color w:val="000000"/>
          <w:sz w:val="22"/>
          <w:szCs w:val="22"/>
        </w:rPr>
        <w:t xml:space="preserve">de manera </w:t>
      </w:r>
      <w:r>
        <w:rPr>
          <w:rFonts w:ascii="Poppins" w:hAnsi="Poppins" w:cs="Poppins"/>
          <w:b/>
          <w:bCs/>
          <w:color w:val="000000"/>
          <w:sz w:val="22"/>
          <w:szCs w:val="22"/>
        </w:rPr>
        <w:t>presencial</w:t>
      </w:r>
      <w:r w:rsidRPr="0060182F">
        <w:rPr>
          <w:rFonts w:ascii="Poppins" w:hAnsi="Poppins" w:cs="Poppins"/>
          <w:b/>
          <w:bCs/>
          <w:color w:val="000000"/>
          <w:sz w:val="22"/>
          <w:szCs w:val="22"/>
        </w:rPr>
        <w:t xml:space="preserve"> 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y </w:t>
      </w:r>
      <w:r w:rsidRPr="0060182F">
        <w:rPr>
          <w:rFonts w:ascii="Poppins" w:hAnsi="Poppins" w:cs="Poppins"/>
          <w:b/>
          <w:bCs/>
          <w:color w:val="000000"/>
          <w:sz w:val="22"/>
          <w:szCs w:val="22"/>
        </w:rPr>
        <w:t>vamos a construir las bases de la Red.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 </w:t>
      </w:r>
    </w:p>
    <w:p w14:paraId="69F5A3A4" w14:textId="77777777" w:rsidR="0075089E" w:rsidRPr="0060182F" w:rsidRDefault="0075089E" w:rsidP="0075089E">
      <w:pPr>
        <w:pStyle w:val="NormalWeb"/>
        <w:spacing w:before="240" w:beforeAutospacing="0" w:after="0" w:afterAutospacing="0"/>
        <w:jc w:val="both"/>
        <w:rPr>
          <w:rFonts w:ascii="Poppins" w:hAnsi="Poppins" w:cs="Poppins"/>
        </w:rPr>
      </w:pPr>
      <w:r w:rsidRPr="0037559C">
        <w:rPr>
          <w:rFonts w:ascii="Poppins" w:hAnsi="Poppins" w:cs="Poppins"/>
          <w:b/>
          <w:bCs/>
          <w:color w:val="000000"/>
          <w:sz w:val="22"/>
          <w:szCs w:val="22"/>
        </w:rPr>
        <w:t>Pensaremos en colectivo: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 </w:t>
      </w:r>
      <w:r>
        <w:rPr>
          <w:rFonts w:ascii="Poppins" w:hAnsi="Poppins" w:cs="Poppins"/>
          <w:color w:val="000000"/>
          <w:sz w:val="22"/>
          <w:szCs w:val="22"/>
        </w:rPr>
        <w:t>vamos a compartir sobre nuestros proyectos, logros, lecciones, ideas e inquietudes.</w:t>
      </w:r>
    </w:p>
    <w:p w14:paraId="0F93C145" w14:textId="77777777" w:rsidR="0075089E" w:rsidRDefault="0075089E" w:rsidP="0075089E">
      <w:pPr>
        <w:pStyle w:val="NormalWeb"/>
        <w:spacing w:before="240" w:beforeAutospacing="0" w:after="0" w:afterAutospacing="0"/>
        <w:jc w:val="both"/>
        <w:rPr>
          <w:rFonts w:ascii="Poppins" w:hAnsi="Poppins" w:cs="Poppins"/>
          <w:color w:val="000000"/>
          <w:sz w:val="22"/>
          <w:szCs w:val="22"/>
        </w:rPr>
      </w:pPr>
      <w:r w:rsidRPr="0060182F">
        <w:rPr>
          <w:rFonts w:ascii="Poppins" w:hAnsi="Poppins" w:cs="Poppins"/>
          <w:color w:val="000000"/>
          <w:sz w:val="22"/>
          <w:szCs w:val="22"/>
        </w:rPr>
        <w:t xml:space="preserve">Puede </w:t>
      </w:r>
      <w:r w:rsidRPr="0060182F">
        <w:rPr>
          <w:rFonts w:ascii="Poppins" w:hAnsi="Poppins" w:cs="Poppins"/>
          <w:b/>
          <w:bCs/>
          <w:color w:val="000000"/>
          <w:sz w:val="22"/>
          <w:szCs w:val="22"/>
        </w:rPr>
        <w:t>registrar su participación</w:t>
      </w:r>
      <w:r w:rsidRPr="0060182F">
        <w:rPr>
          <w:rFonts w:ascii="Poppins" w:hAnsi="Poppins" w:cs="Poppins"/>
          <w:color w:val="000000"/>
          <w:sz w:val="22"/>
          <w:szCs w:val="22"/>
        </w:rPr>
        <w:t xml:space="preserve"> aquí:  </w:t>
      </w:r>
      <w:hyperlink r:id="rId4" w:history="1">
        <w:r w:rsidRPr="00C300A3">
          <w:rPr>
            <w:rStyle w:val="Hipervnculo"/>
            <w:rFonts w:ascii="Poppins" w:hAnsi="Poppins" w:cs="Poppins"/>
            <w:sz w:val="22"/>
            <w:szCs w:val="22"/>
          </w:rPr>
          <w:t>https://forms.gle/cHV6JCTeMBuU3adE7</w:t>
        </w:r>
      </w:hyperlink>
    </w:p>
    <w:p w14:paraId="11FA5653" w14:textId="77777777" w:rsidR="0075089E" w:rsidRDefault="0075089E" w:rsidP="0075089E">
      <w:pPr>
        <w:jc w:val="both"/>
        <w:rPr>
          <w:rFonts w:ascii="Poppins" w:hAnsi="Poppins" w:cs="Poppins"/>
          <w:color w:val="000000"/>
        </w:rPr>
      </w:pPr>
    </w:p>
    <w:p w14:paraId="76260628" w14:textId="6BDCD593" w:rsidR="0075089E" w:rsidRPr="0075089E" w:rsidRDefault="0075089E" w:rsidP="0075089E">
      <w:pPr>
        <w:jc w:val="both"/>
        <w:rPr>
          <w:sz w:val="32"/>
          <w:szCs w:val="32"/>
        </w:rPr>
      </w:pPr>
      <w:r w:rsidRPr="0060182F">
        <w:rPr>
          <w:rFonts w:ascii="Poppins" w:hAnsi="Poppins" w:cs="Poppins"/>
          <w:color w:val="000000"/>
        </w:rPr>
        <w:t xml:space="preserve">Si desea obtener más información de la Red UCR Innova y Emprende puedes escribirnos a </w:t>
      </w:r>
      <w:hyperlink r:id="rId5" w:history="1">
        <w:r w:rsidRPr="0060182F">
          <w:rPr>
            <w:rStyle w:val="Hipervnculo"/>
            <w:rFonts w:ascii="Poppins" w:hAnsi="Poppins" w:cs="Poppins"/>
            <w:color w:val="1155CC"/>
          </w:rPr>
          <w:t>diprovid.vi@ucr.ac.cr</w:t>
        </w:r>
      </w:hyperlink>
      <w:r w:rsidRPr="0060182F">
        <w:rPr>
          <w:rFonts w:ascii="Poppins" w:hAnsi="Poppins" w:cs="Poppins"/>
          <w:color w:val="202124"/>
        </w:rPr>
        <w:t xml:space="preserve">, o bien, comunicarse al </w:t>
      </w:r>
      <w:r w:rsidRPr="00073CD9">
        <w:rPr>
          <w:rFonts w:ascii="Poppins" w:hAnsi="Poppins" w:cs="Poppins"/>
          <w:color w:val="202124"/>
        </w:rPr>
        <w:t>2511-1359</w:t>
      </w:r>
      <w:r>
        <w:rPr>
          <w:rFonts w:ascii="Poppins" w:hAnsi="Poppins" w:cs="Poppins"/>
          <w:color w:val="202124"/>
        </w:rPr>
        <w:t>.</w:t>
      </w:r>
    </w:p>
    <w:sectPr w:rsidR="0075089E" w:rsidRPr="00750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9E"/>
    <w:rsid w:val="007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C0AC"/>
  <w15:chartTrackingRefBased/>
  <w15:docId w15:val="{7553122A-8A02-4D7E-8337-ECCD0E59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08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provid.vi@ucr.ac.cr" TargetMode="External"/><Relationship Id="rId4" Type="http://schemas.openxmlformats.org/officeDocument/2006/relationships/hyperlink" Target="https://forms.gle/cHV6JCTeMBuU3adE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Fernandéz Alvarado</dc:creator>
  <cp:keywords/>
  <dc:description/>
  <cp:lastModifiedBy>Diana Fernandéz Alvarado</cp:lastModifiedBy>
  <cp:revision>1</cp:revision>
  <dcterms:created xsi:type="dcterms:W3CDTF">2023-04-14T17:11:00Z</dcterms:created>
  <dcterms:modified xsi:type="dcterms:W3CDTF">2023-04-14T17:37:00Z</dcterms:modified>
</cp:coreProperties>
</file>