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EBE9" w14:textId="7B2A22EF" w:rsidR="00AA1CB7" w:rsidRPr="004B236E" w:rsidRDefault="00910276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910276">
        <w:rPr>
          <w:rFonts w:ascii="Arial" w:hAnsi="Arial" w:cs="Arial"/>
          <w:sz w:val="24"/>
          <w:szCs w:val="24"/>
        </w:rPr>
        <w:t>El SIBDI</w:t>
      </w:r>
      <w:r>
        <w:rPr>
          <w:rFonts w:ascii="Arial" w:hAnsi="Arial" w:cs="Arial"/>
          <w:sz w:val="24"/>
          <w:szCs w:val="24"/>
        </w:rPr>
        <w:t xml:space="preserve"> y la </w:t>
      </w:r>
      <w:hyperlink r:id="rId4">
        <w:r w:rsidRPr="00910276">
          <w:rPr>
            <w:rFonts w:ascii="Arial" w:eastAsia="Verdana" w:hAnsi="Arial" w:cs="Arial"/>
            <w:sz w:val="24"/>
            <w:szCs w:val="24"/>
          </w:rPr>
          <w:t>Red de Bibliotecas del Consorcio Universitario Hemisférico</w:t>
        </w:r>
      </w:hyperlink>
      <w:r w:rsidRPr="00571B3F">
        <w:rPr>
          <w:rFonts w:ascii="Arial" w:eastAsia="Verdana" w:hAnsi="Arial" w:cs="Arial"/>
          <w:sz w:val="24"/>
          <w:szCs w:val="24"/>
        </w:rPr>
        <w:t xml:space="preserve"> (HUC)</w:t>
      </w:r>
      <w:r w:rsidRPr="00910276">
        <w:rPr>
          <w:rFonts w:ascii="Arial" w:hAnsi="Arial" w:cs="Arial"/>
          <w:sz w:val="24"/>
          <w:szCs w:val="24"/>
        </w:rPr>
        <w:t xml:space="preserve">, le invita a participar del </w:t>
      </w:r>
      <w:proofErr w:type="spellStart"/>
      <w:r w:rsidRPr="00910276"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4B236E">
        <w:rPr>
          <w:rFonts w:ascii="Arial" w:hAnsi="Arial" w:cs="Arial"/>
          <w:sz w:val="24"/>
          <w:szCs w:val="24"/>
        </w:rPr>
        <w:t>“</w:t>
      </w:r>
      <w:r w:rsidR="004B236E" w:rsidRPr="004B236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¿Cómo Negociar la Suscripción de Colecciones Digitales en Ciencias de la Salud?: Experiencia de la </w:t>
      </w:r>
      <w:hyperlink r:id="rId5" w:history="1">
        <w:r w:rsidR="004B236E" w:rsidRPr="004B236E">
          <w:rPr>
            <w:rStyle w:val="nc684nl6"/>
            <w:rFonts w:ascii="Arial" w:hAnsi="Arial" w:cs="Arial"/>
            <w:sz w:val="24"/>
            <w:szCs w:val="24"/>
            <w:bdr w:val="none" w:sz="0" w:space="0" w:color="auto" w:frame="1"/>
          </w:rPr>
          <w:t>Universidad Peruana Cayetano Heredia</w:t>
        </w:r>
      </w:hyperlink>
      <w:r w:rsidR="004B236E" w:rsidRPr="004B236E">
        <w:rPr>
          <w:rFonts w:ascii="Arial" w:hAnsi="Arial" w:cs="Arial"/>
          <w:color w:val="050505"/>
          <w:sz w:val="24"/>
          <w:szCs w:val="24"/>
          <w:shd w:val="clear" w:color="auto" w:fill="FFFFFF"/>
        </w:rPr>
        <w:t>” a cargo del Dr. Enrique Castañeda Saldaña, Rector de la Universidad Peruana Cayetano Heredia (UPCH).</w:t>
      </w:r>
    </w:p>
    <w:p w14:paraId="1BC43428" w14:textId="77777777" w:rsidR="00B70B30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0CC8D297" w14:textId="07D97DD0" w:rsidR="00910276" w:rsidRPr="004B236E" w:rsidRDefault="004B236E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4B236E">
        <w:rPr>
          <w:rFonts w:ascii="Arial" w:hAnsi="Arial" w:cs="Arial"/>
          <w:color w:val="050505"/>
          <w:sz w:val="24"/>
          <w:szCs w:val="24"/>
          <w:shd w:val="clear" w:color="auto" w:fill="FFFFFF"/>
        </w:rPr>
        <w:t>El objetivo del evento es compartir la experiencia desarrollada por la Facultad de Medicina y la Oficina de Biblioteca de la UPCH en el proceso de negociación para suscribir colecciones digitales.</w:t>
      </w:r>
    </w:p>
    <w:p w14:paraId="58AB3B15" w14:textId="77777777" w:rsidR="008819D4" w:rsidRDefault="008819D4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D349066" w14:textId="4CEC1B2D" w:rsidR="008819D4" w:rsidRDefault="008819D4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El HUC es</w:t>
      </w:r>
      <w:r w:rsidRPr="00571B3F">
        <w:rPr>
          <w:rFonts w:ascii="Arial" w:eastAsia="Verdana" w:hAnsi="Arial" w:cs="Arial"/>
          <w:sz w:val="24"/>
          <w:szCs w:val="24"/>
        </w:rPr>
        <w:t xml:space="preserve"> una red de universidades de América Latina, el Caribe, Canadá y Estados Unidos que se creó para facilitar colaboraciones basadas en problemas en educación, investigación e innovación</w:t>
      </w:r>
    </w:p>
    <w:p w14:paraId="18DB7AE5" w14:textId="52D81829" w:rsidR="00B70B30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4723C9C4" w14:textId="2A61D99E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Dirigido a: directores, personal de desarrollo de colecciones y personal de servicios al público de biblioteca universitarias.</w:t>
      </w:r>
    </w:p>
    <w:p w14:paraId="41132473" w14:textId="77777777" w:rsidR="004B236E" w:rsidRPr="004B236E" w:rsidRDefault="004B236E" w:rsidP="004B23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B236E">
        <w:rPr>
          <w:rFonts w:ascii="Arial" w:eastAsia="Times New Roman" w:hAnsi="Arial" w:cs="Arial"/>
          <w:color w:val="050505"/>
          <w:sz w:val="24"/>
          <w:szCs w:val="24"/>
        </w:rPr>
        <w:t xml:space="preserve">Fecha: 27 de enero de 2022 </w:t>
      </w:r>
    </w:p>
    <w:p w14:paraId="166A1ED4" w14:textId="77777777" w:rsidR="004B236E" w:rsidRPr="004B236E" w:rsidRDefault="004B236E" w:rsidP="004B23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B236E">
        <w:rPr>
          <w:rFonts w:ascii="Arial" w:eastAsia="Times New Roman" w:hAnsi="Arial" w:cs="Arial"/>
          <w:color w:val="050505"/>
          <w:sz w:val="24"/>
          <w:szCs w:val="24"/>
        </w:rPr>
        <w:t>Hora: 5:00pm hora del Este</w:t>
      </w:r>
    </w:p>
    <w:p w14:paraId="002D76B3" w14:textId="443AC8EC" w:rsidR="004B236E" w:rsidRPr="004B236E" w:rsidRDefault="004B236E" w:rsidP="004B236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50505"/>
          <w:sz w:val="24"/>
          <w:szCs w:val="24"/>
        </w:rPr>
      </w:pPr>
      <w:r w:rsidRPr="004B236E">
        <w:rPr>
          <w:rFonts w:ascii="Arial" w:eastAsia="Times New Roman" w:hAnsi="Arial" w:cs="Arial"/>
          <w:color w:val="050505"/>
          <w:sz w:val="24"/>
          <w:szCs w:val="24"/>
        </w:rPr>
        <w:t>Inscripciones (Registro)</w:t>
      </w:r>
      <w:r w:rsidRPr="004B236E">
        <w:rPr>
          <w:rFonts w:ascii="Arial" w:eastAsia="Times New Roman" w:hAnsi="Arial" w:cs="Arial"/>
          <w:color w:val="050505"/>
          <w:sz w:val="24"/>
          <w:szCs w:val="24"/>
        </w:rPr>
        <w:t xml:space="preserve">: </w:t>
      </w:r>
      <w:r w:rsidRPr="004B236E">
        <w:rPr>
          <w:rFonts w:ascii="Arial" w:eastAsia="Times New Roman" w:hAnsi="Arial" w:cs="Arial"/>
          <w:color w:val="050505"/>
          <w:sz w:val="24"/>
          <w:szCs w:val="24"/>
        </w:rPr>
        <w:t>https://miami.zoom.us/webinar/register/WN_y0d1h8mKQZOXVVW0kmcxSA</w:t>
      </w:r>
    </w:p>
    <w:p w14:paraId="44C3DB42" w14:textId="7713EF8C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2D9B316" w14:textId="06E65799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Para más información: </w:t>
      </w:r>
    </w:p>
    <w:p w14:paraId="4DBB29DA" w14:textId="31003D82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Teléfono: 2511-1352</w:t>
      </w:r>
    </w:p>
    <w:p w14:paraId="71447A64" w14:textId="6E24BCC5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Correo: sandra.garro@ucr.ac.cr</w:t>
      </w:r>
    </w:p>
    <w:p w14:paraId="2CDC8392" w14:textId="22B03974" w:rsidR="00B70B30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0C16607A" w14:textId="298DE83B" w:rsidR="00397B5B" w:rsidRDefault="00397B5B"/>
    <w:sectPr w:rsidR="00397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76"/>
    <w:rsid w:val="00397B5B"/>
    <w:rsid w:val="004B236E"/>
    <w:rsid w:val="008819D4"/>
    <w:rsid w:val="00910276"/>
    <w:rsid w:val="00AA1CB7"/>
    <w:rsid w:val="00B70B30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3940"/>
  <w15:chartTrackingRefBased/>
  <w15:docId w15:val="{296AAED9-25F2-4193-BADA-9D1BDCA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76"/>
    <w:rPr>
      <w:rFonts w:ascii="Calibri" w:eastAsia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2B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2B5D"/>
    <w:rPr>
      <w:color w:val="605E5C"/>
      <w:shd w:val="clear" w:color="auto" w:fill="E1DFDD"/>
    </w:rPr>
  </w:style>
  <w:style w:type="character" w:customStyle="1" w:styleId="nc684nl6">
    <w:name w:val="nc684nl6"/>
    <w:basedOn w:val="Fuentedeprrafopredeter"/>
    <w:rsid w:val="004B2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Cayetano.Oficial/?__cft__%5b0%5d=AZW0o5GrPk1guvhfZ_tkLjA7ubdcjYyRXTCqPbBghk3xcoDEeQygKhmFTtuLp7omw_XRhU6NhIE5deCUfYCGnK7NxX58mzNeO62HY4OnXBQF2op6CIFqQrrYsvrz_kSkpNNTLlKBwA6VVUpWsXGboo3E&amp;__tn__=kK-R" TargetMode="External"/><Relationship Id="rId4" Type="http://schemas.openxmlformats.org/officeDocument/2006/relationships/hyperlink" Target="http://thehuc.org/libr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2</cp:revision>
  <dcterms:created xsi:type="dcterms:W3CDTF">2021-11-17T17:32:00Z</dcterms:created>
  <dcterms:modified xsi:type="dcterms:W3CDTF">2022-01-21T18:31:00Z</dcterms:modified>
</cp:coreProperties>
</file>