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EBE9" w14:textId="7DE6D69D" w:rsidR="00AA1CB7" w:rsidRDefault="00910276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 w:rsidRPr="00910276">
        <w:rPr>
          <w:rFonts w:ascii="Arial" w:hAnsi="Arial" w:cs="Arial"/>
          <w:sz w:val="24"/>
          <w:szCs w:val="24"/>
        </w:rPr>
        <w:t>El SIBDI</w:t>
      </w:r>
      <w:r>
        <w:rPr>
          <w:rFonts w:ascii="Arial" w:hAnsi="Arial" w:cs="Arial"/>
          <w:sz w:val="24"/>
          <w:szCs w:val="24"/>
        </w:rPr>
        <w:t xml:space="preserve"> y la </w:t>
      </w:r>
      <w:hyperlink r:id="rId4">
        <w:r w:rsidRPr="00910276">
          <w:rPr>
            <w:rFonts w:ascii="Arial" w:eastAsia="Verdana" w:hAnsi="Arial" w:cs="Arial"/>
            <w:sz w:val="24"/>
            <w:szCs w:val="24"/>
          </w:rPr>
          <w:t>Red de Bibliotecas del Consorcio Universitario Hemisférico</w:t>
        </w:r>
      </w:hyperlink>
      <w:r w:rsidRPr="00571B3F">
        <w:rPr>
          <w:rFonts w:ascii="Arial" w:eastAsia="Verdana" w:hAnsi="Arial" w:cs="Arial"/>
          <w:sz w:val="24"/>
          <w:szCs w:val="24"/>
        </w:rPr>
        <w:t xml:space="preserve"> (HUC)</w:t>
      </w:r>
      <w:r w:rsidRPr="00910276">
        <w:rPr>
          <w:rFonts w:ascii="Arial" w:hAnsi="Arial" w:cs="Arial"/>
          <w:sz w:val="24"/>
          <w:szCs w:val="24"/>
        </w:rPr>
        <w:t xml:space="preserve">, le invita a participar del </w:t>
      </w:r>
      <w:proofErr w:type="spellStart"/>
      <w:r w:rsidRPr="00910276">
        <w:rPr>
          <w:rFonts w:ascii="Arial" w:hAnsi="Arial" w:cs="Arial"/>
          <w:sz w:val="24"/>
          <w:szCs w:val="24"/>
        </w:rPr>
        <w:t>Webinar</w:t>
      </w:r>
      <w:proofErr w:type="spellEnd"/>
      <w:r>
        <w:rPr>
          <w:rFonts w:ascii="Arial" w:hAnsi="Arial" w:cs="Arial"/>
          <w:sz w:val="24"/>
          <w:szCs w:val="24"/>
        </w:rPr>
        <w:t>: “</w:t>
      </w:r>
      <w:r w:rsidRPr="00910276">
        <w:rPr>
          <w:rFonts w:ascii="Arial" w:eastAsia="Verdana" w:hAnsi="Arial" w:cs="Arial"/>
          <w:sz w:val="24"/>
          <w:szCs w:val="24"/>
        </w:rPr>
        <w:t>Desarrollo de colecciones digitales: experiencia del Sistema de Bibliotecas de la Universidad de Costa Rica (SIBDI-UCR)</w:t>
      </w:r>
      <w:r>
        <w:rPr>
          <w:rFonts w:ascii="Arial" w:eastAsia="Verdana" w:hAnsi="Arial" w:cs="Arial"/>
          <w:sz w:val="24"/>
          <w:szCs w:val="24"/>
        </w:rPr>
        <w:t xml:space="preserve">” </w:t>
      </w:r>
    </w:p>
    <w:p w14:paraId="1BC43428" w14:textId="77777777" w:rsidR="00B70B30" w:rsidRDefault="00B70B30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0CC8D297" w14:textId="4D97EEA6" w:rsidR="00910276" w:rsidRDefault="00910276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 w:rsidRPr="00571B3F">
        <w:rPr>
          <w:rFonts w:ascii="Arial" w:eastAsia="Verdana" w:hAnsi="Arial" w:cs="Arial"/>
          <w:sz w:val="24"/>
          <w:szCs w:val="24"/>
        </w:rPr>
        <w:t>El objetivo del evento es compartir la experiencia desarrollada por el SIBDI-UCR en el proceso de conformación de colecciones digitales durante los últimos 20 años, será impartida por la Licenciada María Eugenia Briceño Meza, exdirectora del SIBDI-UCR.</w:t>
      </w:r>
    </w:p>
    <w:p w14:paraId="58AB3B15" w14:textId="77777777" w:rsidR="008819D4" w:rsidRDefault="008819D4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5D349066" w14:textId="4CEC1B2D" w:rsidR="008819D4" w:rsidRDefault="008819D4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El HUC es</w:t>
      </w:r>
      <w:r w:rsidRPr="00571B3F">
        <w:rPr>
          <w:rFonts w:ascii="Arial" w:eastAsia="Verdana" w:hAnsi="Arial" w:cs="Arial"/>
          <w:sz w:val="24"/>
          <w:szCs w:val="24"/>
        </w:rPr>
        <w:t xml:space="preserve"> una red de universidades de América Latina, el Caribe, Canadá y Estados Unidos que se creó para facilitar colaboraciones basadas en problemas en educación, investigación e innovación</w:t>
      </w:r>
    </w:p>
    <w:p w14:paraId="18DB7AE5" w14:textId="52D81829" w:rsidR="00B70B30" w:rsidRDefault="00B70B30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4723C9C4" w14:textId="2A61D99E" w:rsidR="00F02B5D" w:rsidRDefault="00F02B5D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Dirigido a: directores, personal de desarrollo de colecciones y personal de servicios al público de biblioteca universitarias.</w:t>
      </w:r>
    </w:p>
    <w:p w14:paraId="0C6DCACF" w14:textId="19FD2B7A" w:rsidR="00B70B30" w:rsidRDefault="00F02B5D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Fecha: 02 de diciembre, 2021</w:t>
      </w:r>
    </w:p>
    <w:p w14:paraId="2079A19E" w14:textId="654442D1" w:rsidR="00F02B5D" w:rsidRDefault="00F02B5D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Hora: 3:00 pm Costa Rica</w:t>
      </w:r>
    </w:p>
    <w:p w14:paraId="06C43069" w14:textId="5FE447BD" w:rsidR="00F02B5D" w:rsidRDefault="00F02B5D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Inscripciones: </w:t>
      </w:r>
      <w:hyperlink r:id="rId5" w:history="1">
        <w:r w:rsidRPr="002F4110">
          <w:rPr>
            <w:rStyle w:val="Hipervnculo"/>
            <w:rFonts w:ascii="Arial" w:eastAsia="Verdana" w:hAnsi="Arial" w:cs="Arial"/>
            <w:sz w:val="24"/>
            <w:szCs w:val="24"/>
          </w:rPr>
          <w:t>http://tiny.cc/huc-library-w1</w:t>
        </w:r>
      </w:hyperlink>
    </w:p>
    <w:p w14:paraId="44C3DB42" w14:textId="7713EF8C" w:rsidR="00F02B5D" w:rsidRDefault="00F02B5D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52D9B316" w14:textId="06E65799" w:rsidR="00F02B5D" w:rsidRDefault="00F02B5D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Para más información: </w:t>
      </w:r>
    </w:p>
    <w:p w14:paraId="4DBB29DA" w14:textId="31003D82" w:rsidR="00F02B5D" w:rsidRDefault="00F02B5D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Teléfono: 2511-1352</w:t>
      </w:r>
    </w:p>
    <w:p w14:paraId="71447A64" w14:textId="6E24BCC5" w:rsidR="00F02B5D" w:rsidRDefault="00F02B5D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Correo: sandra.garro@ucr.ac.cr</w:t>
      </w:r>
    </w:p>
    <w:p w14:paraId="2CDC8392" w14:textId="22B03974" w:rsidR="00B70B30" w:rsidRDefault="00B70B30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5D98E092" w14:textId="77777777" w:rsidR="00B70B30" w:rsidRPr="00571B3F" w:rsidRDefault="00B70B30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4A53D2BF" w14:textId="77777777" w:rsidR="00910276" w:rsidRDefault="00910276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Verdana" w:hAnsi="Arial" w:cs="Arial"/>
          <w:sz w:val="24"/>
          <w:szCs w:val="24"/>
        </w:rPr>
      </w:pPr>
    </w:p>
    <w:p w14:paraId="33BB9142" w14:textId="77777777" w:rsidR="00910276" w:rsidRPr="00910276" w:rsidRDefault="00910276" w:rsidP="00910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Verdana" w:hAnsi="Arial" w:cs="Arial"/>
          <w:sz w:val="24"/>
          <w:szCs w:val="24"/>
        </w:rPr>
      </w:pPr>
    </w:p>
    <w:p w14:paraId="0C16607A" w14:textId="298DE83B" w:rsidR="00397B5B" w:rsidRDefault="00397B5B"/>
    <w:sectPr w:rsidR="00397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76"/>
    <w:rsid w:val="00397B5B"/>
    <w:rsid w:val="008819D4"/>
    <w:rsid w:val="00910276"/>
    <w:rsid w:val="00AA1CB7"/>
    <w:rsid w:val="00B70B30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3940"/>
  <w15:chartTrackingRefBased/>
  <w15:docId w15:val="{296AAED9-25F2-4193-BADA-9D1BDCA4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276"/>
    <w:rPr>
      <w:rFonts w:ascii="Calibri" w:eastAsia="Calibri" w:hAnsi="Calibri" w:cs="Calibri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2B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2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.cc/huc-library-w1" TargetMode="External"/><Relationship Id="rId4" Type="http://schemas.openxmlformats.org/officeDocument/2006/relationships/hyperlink" Target="http://thehuc.org/libra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</dc:creator>
  <cp:keywords/>
  <dc:description/>
  <cp:lastModifiedBy>Rebeca Guzman</cp:lastModifiedBy>
  <cp:revision>1</cp:revision>
  <dcterms:created xsi:type="dcterms:W3CDTF">2021-11-17T17:32:00Z</dcterms:created>
  <dcterms:modified xsi:type="dcterms:W3CDTF">2021-11-18T14:31:00Z</dcterms:modified>
</cp:coreProperties>
</file>