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580" w:rsidRPr="008B0580" w:rsidRDefault="008B0580" w:rsidP="008B0580">
      <w:pPr>
        <w:pStyle w:val="Standard"/>
        <w:widowControl/>
        <w:rPr>
          <w:rFonts w:ascii="Malgun Gothic" w:eastAsia="Malgun Gothic" w:hAnsi="Malgun Gothic" w:cs="Malgun Gothic"/>
          <w:color w:val="0070C0"/>
        </w:rPr>
      </w:pPr>
      <w:r w:rsidRPr="008B0580">
        <w:rPr>
          <w:rFonts w:ascii="Malgun Gothic" w:eastAsia="Malgun Gothic" w:hAnsi="Malgun Gothic" w:cs="Malgun Gothic"/>
          <w:color w:val="0070C0"/>
        </w:rPr>
        <w:t>Proceso: Lectura en grupo.</w:t>
      </w:r>
    </w:p>
    <w:p w:rsidR="008B0580" w:rsidRDefault="008B0580" w:rsidP="008B0580">
      <w:pPr>
        <w:pStyle w:val="Standard"/>
        <w:widowControl/>
        <w:rPr>
          <w:rFonts w:ascii="Malgun Gothic" w:eastAsia="Malgun Gothic" w:hAnsi="Malgun Gothic" w:cs="Malgun Gothic"/>
        </w:rPr>
      </w:pPr>
    </w:p>
    <w:p w:rsidR="008B0580" w:rsidRPr="008B0580" w:rsidRDefault="008B0580" w:rsidP="008B0580">
      <w:pPr>
        <w:pStyle w:val="Standard"/>
        <w:widowControl/>
        <w:jc w:val="center"/>
        <w:rPr>
          <w:color w:val="7030A0"/>
          <w:sz w:val="32"/>
        </w:rPr>
      </w:pPr>
      <w:r w:rsidRPr="008B0580">
        <w:rPr>
          <w:rFonts w:ascii="Malgun Gothic" w:eastAsia="Malgun Gothic" w:hAnsi="Malgun Gothic" w:cs="Malgun Gothic"/>
          <w:color w:val="7030A0"/>
          <w:sz w:val="32"/>
        </w:rPr>
        <w:t>¿</w:t>
      </w:r>
      <w:proofErr w:type="spellStart"/>
      <w:r w:rsidRPr="008B0580">
        <w:rPr>
          <w:rFonts w:ascii="Malgun Gothic" w:eastAsia="Malgun Gothic" w:hAnsi="Malgun Gothic" w:cs="Malgun Gothic"/>
          <w:color w:val="7030A0"/>
          <w:sz w:val="32"/>
        </w:rPr>
        <w:t>Querés</w:t>
      </w:r>
      <w:proofErr w:type="spellEnd"/>
      <w:r w:rsidRPr="008B0580">
        <w:rPr>
          <w:rFonts w:ascii="Malgun Gothic" w:eastAsia="Malgun Gothic" w:hAnsi="Malgun Gothic" w:cs="Malgun Gothic"/>
          <w:color w:val="7030A0"/>
          <w:sz w:val="32"/>
        </w:rPr>
        <w:t xml:space="preserve"> aprender más sobre cómo se</w:t>
      </w:r>
      <w:r w:rsidR="00936CE6">
        <w:rPr>
          <w:rFonts w:ascii="Malgun Gothic" w:eastAsia="Malgun Gothic" w:hAnsi="Malgun Gothic" w:cs="Malgun Gothic"/>
          <w:color w:val="7030A0"/>
          <w:sz w:val="32"/>
        </w:rPr>
        <w:t>r</w:t>
      </w:r>
      <w:r w:rsidRPr="008B0580">
        <w:rPr>
          <w:rFonts w:ascii="Malgun Gothic" w:eastAsia="Malgun Gothic" w:hAnsi="Malgun Gothic" w:cs="Malgun Gothic"/>
          <w:color w:val="7030A0"/>
          <w:sz w:val="32"/>
        </w:rPr>
        <w:t xml:space="preserve"> líder?</w:t>
      </w:r>
    </w:p>
    <w:p w:rsidR="008B0580" w:rsidRPr="008B0580" w:rsidRDefault="008B0580" w:rsidP="008B0580">
      <w:pPr>
        <w:pStyle w:val="Standard"/>
        <w:widowControl/>
        <w:jc w:val="center"/>
        <w:rPr>
          <w:color w:val="7030A0"/>
          <w:sz w:val="32"/>
        </w:rPr>
      </w:pPr>
      <w:r w:rsidRPr="008B0580">
        <w:rPr>
          <w:rFonts w:ascii="Malgun Gothic" w:eastAsia="Malgun Gothic" w:hAnsi="Malgun Gothic" w:cs="Malgun Gothic"/>
          <w:color w:val="7030A0"/>
          <w:sz w:val="32"/>
        </w:rPr>
        <w:t>Acompáñanos en la aventura de aprender y leer juntos el libro; “</w:t>
      </w:r>
      <w:r w:rsidRPr="008B0580">
        <w:rPr>
          <w:rFonts w:ascii="Malgun Gothic" w:eastAsia="Arial" w:hAnsi="Malgun Gothic" w:cs="Arial"/>
          <w:color w:val="7030A0"/>
          <w:sz w:val="32"/>
        </w:rPr>
        <w:t>El líder que no tenía cargo”</w:t>
      </w:r>
    </w:p>
    <w:p w:rsidR="008B0580" w:rsidRDefault="008B0580" w:rsidP="008B0580">
      <w:pPr>
        <w:pStyle w:val="Standard"/>
        <w:widowControl/>
        <w:rPr>
          <w:rFonts w:ascii="Malgun Gothic" w:eastAsia="Malgun Gothic" w:hAnsi="Malgun Gothic" w:cs="Malgun Gothic"/>
        </w:rPr>
      </w:pPr>
    </w:p>
    <w:p w:rsidR="008B0580" w:rsidRDefault="008B0580" w:rsidP="008B0580">
      <w:pPr>
        <w:pStyle w:val="Standard"/>
        <w:widowControl/>
        <w:rPr>
          <w:rFonts w:ascii="Malgun Gothic" w:eastAsia="Malgun Gothic" w:hAnsi="Malgun Gothic" w:cs="Malgun Gothic"/>
        </w:rPr>
      </w:pPr>
      <w:r w:rsidRPr="00936CE6">
        <w:rPr>
          <w:rFonts w:ascii="Malgun Gothic" w:eastAsia="Malgun Gothic" w:hAnsi="Malgun Gothic" w:cs="Malgun Gothic"/>
          <w:b/>
          <w:color w:val="0070C0"/>
        </w:rPr>
        <w:t>Horario:</w:t>
      </w:r>
      <w:r w:rsidRPr="008B0580">
        <w:rPr>
          <w:rFonts w:ascii="Malgun Gothic" w:eastAsia="Malgun Gothic" w:hAnsi="Malgun Gothic" w:cs="Malgun Gothic"/>
          <w:color w:val="0070C0"/>
        </w:rPr>
        <w:t xml:space="preserve"> </w:t>
      </w:r>
      <w:r>
        <w:rPr>
          <w:rFonts w:ascii="Malgun Gothic" w:eastAsia="Malgun Gothic" w:hAnsi="Malgun Gothic" w:cs="Malgun Gothic"/>
        </w:rPr>
        <w:t xml:space="preserve">Todos los jueves a partir del 10 de septiembre </w:t>
      </w:r>
    </w:p>
    <w:p w:rsidR="008B0580" w:rsidRDefault="008B0580" w:rsidP="008B0580">
      <w:pPr>
        <w:pStyle w:val="Standard"/>
        <w:widowControl/>
      </w:pPr>
      <w:r>
        <w:rPr>
          <w:rFonts w:ascii="Malgun Gothic" w:eastAsia="Malgun Gothic" w:hAnsi="Malgun Gothic" w:cs="Malgun Gothic"/>
        </w:rPr>
        <w:t xml:space="preserve">             </w:t>
      </w:r>
      <w:proofErr w:type="gramStart"/>
      <w:r>
        <w:rPr>
          <w:rFonts w:ascii="Malgun Gothic" w:eastAsia="Malgun Gothic" w:hAnsi="Malgun Gothic" w:cs="Malgun Gothic"/>
        </w:rPr>
        <w:t>al</w:t>
      </w:r>
      <w:proofErr w:type="gramEnd"/>
      <w:r>
        <w:rPr>
          <w:rFonts w:ascii="Malgun Gothic" w:eastAsia="Malgun Gothic" w:hAnsi="Malgun Gothic" w:cs="Malgun Gothic"/>
        </w:rPr>
        <w:t xml:space="preserve"> 18 de noviembre a las 6:30 p.m.</w:t>
      </w:r>
    </w:p>
    <w:p w:rsidR="008B0580" w:rsidRDefault="008B0580" w:rsidP="008B0580">
      <w:pPr>
        <w:pStyle w:val="Standard"/>
        <w:widowControl/>
        <w:rPr>
          <w:rFonts w:ascii="Malgun Gothic" w:eastAsia="Malgun Gothic" w:hAnsi="Malgun Gothic" w:cs="Malgun Gothic"/>
        </w:rPr>
      </w:pPr>
    </w:p>
    <w:p w:rsidR="008B0580" w:rsidRDefault="008B0580" w:rsidP="008B0580">
      <w:pPr>
        <w:pStyle w:val="Standard"/>
        <w:widowControl/>
        <w:rPr>
          <w:rFonts w:ascii="Malgun Gothic" w:eastAsia="Malgun Gothic" w:hAnsi="Malgun Gothic" w:cs="Malgun Gothic"/>
        </w:rPr>
      </w:pPr>
      <w:r>
        <w:rPr>
          <w:rFonts w:ascii="Malgun Gothic" w:eastAsia="Malgun Gothic" w:hAnsi="Malgun Gothic" w:cs="Malgun Gothic"/>
        </w:rPr>
        <w:t>Te estaremos enviando el libro en digital.</w:t>
      </w:r>
    </w:p>
    <w:p w:rsidR="008B0580" w:rsidRDefault="008B0580" w:rsidP="008B0580">
      <w:pPr>
        <w:pStyle w:val="Standard"/>
        <w:widowControl/>
        <w:rPr>
          <w:rFonts w:ascii="Malgun Gothic" w:eastAsia="Malgun Gothic" w:hAnsi="Malgun Gothic" w:cs="Malgun Gothic"/>
        </w:rPr>
      </w:pPr>
    </w:p>
    <w:p w:rsidR="008B0580" w:rsidRPr="00936CE6" w:rsidRDefault="008B0580" w:rsidP="008B0580">
      <w:pPr>
        <w:pStyle w:val="Standard"/>
        <w:widowControl/>
        <w:rPr>
          <w:rFonts w:ascii="Malgun Gothic" w:eastAsia="Malgun Gothic" w:hAnsi="Malgun Gothic" w:cs="Malgun Gothic"/>
          <w:b/>
          <w:color w:val="0070C0"/>
        </w:rPr>
      </w:pPr>
      <w:r w:rsidRPr="00936CE6">
        <w:rPr>
          <w:rFonts w:ascii="Malgun Gothic" w:eastAsia="Malgun Gothic" w:hAnsi="Malgun Gothic" w:cs="Malgun Gothic"/>
          <w:b/>
          <w:color w:val="0070C0"/>
        </w:rPr>
        <w:t>Requisitos:</w:t>
      </w:r>
    </w:p>
    <w:p w:rsidR="008B0580" w:rsidRDefault="008B0580" w:rsidP="008B0580">
      <w:pPr>
        <w:pStyle w:val="Standard"/>
        <w:widowControl/>
        <w:numPr>
          <w:ilvl w:val="0"/>
          <w:numId w:val="2"/>
        </w:numPr>
        <w:rPr>
          <w:rFonts w:ascii="Malgun Gothic" w:eastAsia="Malgun Gothic" w:hAnsi="Malgun Gothic" w:cs="Malgun Gothic"/>
        </w:rPr>
      </w:pPr>
      <w:r>
        <w:rPr>
          <w:rFonts w:ascii="Malgun Gothic" w:eastAsia="Malgun Gothic" w:hAnsi="Malgun Gothic" w:cs="Malgun Gothic"/>
        </w:rPr>
        <w:t>Participar en las 11 sesiones.</w:t>
      </w:r>
    </w:p>
    <w:p w:rsidR="008B0580" w:rsidRDefault="008B0580" w:rsidP="008B0580">
      <w:pPr>
        <w:pStyle w:val="Standarduseruser"/>
        <w:rPr>
          <w:rFonts w:ascii="Malgun Gothic" w:eastAsia="Malgun Gothic" w:hAnsi="Malgun Gothic" w:cs="Malgun Gothic"/>
          <w:b/>
        </w:rPr>
      </w:pPr>
    </w:p>
    <w:p w:rsidR="008B0580" w:rsidRDefault="008B0580" w:rsidP="008B0580">
      <w:pPr>
        <w:pStyle w:val="Standarduseruser"/>
      </w:pPr>
      <w:r w:rsidRPr="008B0580">
        <w:rPr>
          <w:rFonts w:ascii="Malgun Gothic" w:eastAsia="Malgun Gothic" w:hAnsi="Malgun Gothic" w:cs="Malgun Gothic"/>
          <w:b/>
          <w:color w:val="0070C0"/>
        </w:rPr>
        <w:t>Inscripción</w:t>
      </w:r>
      <w:r w:rsidR="00936CE6">
        <w:rPr>
          <w:rFonts w:ascii="Malgun Gothic" w:eastAsia="Malgun Gothic" w:hAnsi="Malgun Gothic" w:cs="Malgun Gothic"/>
          <w:b/>
          <w:color w:val="0070C0"/>
        </w:rPr>
        <w:t xml:space="preserve"> y confirmación</w:t>
      </w:r>
      <w:r w:rsidR="00790B60" w:rsidRPr="008B0580">
        <w:rPr>
          <w:rFonts w:ascii="Malgun Gothic" w:eastAsia="Malgun Gothic" w:hAnsi="Malgun Gothic" w:cs="Malgun Gothic"/>
          <w:b/>
          <w:color w:val="0070C0"/>
        </w:rPr>
        <w:t xml:space="preserve">: </w:t>
      </w:r>
      <w:r w:rsidR="00790B60" w:rsidRPr="00790B60">
        <w:rPr>
          <w:rFonts w:ascii="Malgun Gothic" w:eastAsia="Malgun Gothic" w:hAnsi="Malgun Gothic" w:cs="Malgun Gothic"/>
        </w:rPr>
        <w:t>Del</w:t>
      </w:r>
      <w:r>
        <w:rPr>
          <w:rFonts w:ascii="Malgun Gothic" w:eastAsia="Malgun Gothic" w:hAnsi="Malgun Gothic" w:cs="Malgun Gothic"/>
        </w:rPr>
        <w:t xml:space="preserve"> 31 </w:t>
      </w:r>
      <w:r w:rsidR="00790B60">
        <w:rPr>
          <w:rFonts w:ascii="Malgun Gothic" w:eastAsia="Malgun Gothic" w:hAnsi="Malgun Gothic" w:cs="Malgun Gothic"/>
        </w:rPr>
        <w:t>de agosto</w:t>
      </w:r>
      <w:r w:rsidR="00790B60">
        <w:rPr>
          <w:rFonts w:ascii="Malgun Gothic" w:eastAsia="Malgun Gothic" w:hAnsi="Malgun Gothic" w:cs="Malgun Gothic"/>
        </w:rPr>
        <w:t xml:space="preserve"> </w:t>
      </w:r>
      <w:r>
        <w:rPr>
          <w:rFonts w:ascii="Malgun Gothic" w:eastAsia="Malgun Gothic" w:hAnsi="Malgun Gothic" w:cs="Malgun Gothic"/>
        </w:rPr>
        <w:t xml:space="preserve">al 8 </w:t>
      </w:r>
      <w:r w:rsidR="00790B60">
        <w:rPr>
          <w:rFonts w:ascii="Malgun Gothic" w:eastAsia="Malgun Gothic" w:hAnsi="Malgun Gothic" w:cs="Malgun Gothic"/>
        </w:rPr>
        <w:t xml:space="preserve">de setiembre. </w:t>
      </w:r>
    </w:p>
    <w:p w:rsidR="00936CE6" w:rsidRDefault="00936CE6" w:rsidP="00936CE6">
      <w:pPr>
        <w:pStyle w:val="Standard"/>
        <w:rPr>
          <w:rFonts w:ascii="Malgun Gothic" w:eastAsia="Arial" w:hAnsi="Malgun Gothic" w:cs="Arial"/>
        </w:rPr>
      </w:pPr>
      <w:r>
        <w:rPr>
          <w:rFonts w:ascii="Malgun Gothic" w:eastAsia="Arial" w:hAnsi="Malgun Gothic" w:cs="Arial"/>
        </w:rPr>
        <w:t>Mediante la página web del Programa de</w:t>
      </w:r>
      <w:bookmarkStart w:id="0" w:name="_GoBack"/>
      <w:bookmarkEnd w:id="0"/>
      <w:r>
        <w:rPr>
          <w:rFonts w:ascii="Malgun Gothic" w:eastAsia="Arial" w:hAnsi="Malgun Gothic" w:cs="Arial"/>
        </w:rPr>
        <w:t xml:space="preserve"> Liderazgo, en la pestaña de eventos.</w:t>
      </w:r>
    </w:p>
    <w:p w:rsidR="00936CE6" w:rsidRDefault="00936CE6" w:rsidP="00936CE6">
      <w:pPr>
        <w:pStyle w:val="Standard"/>
        <w:rPr>
          <w:rFonts w:ascii="Malgun Gothic" w:eastAsia="Arial" w:hAnsi="Malgun Gothic" w:cs="Arial"/>
          <w:color w:val="auto"/>
        </w:rPr>
      </w:pPr>
    </w:p>
    <w:p w:rsidR="00936CE6" w:rsidRDefault="00936CE6" w:rsidP="00936CE6">
      <w:pPr>
        <w:pStyle w:val="Standard"/>
        <w:rPr>
          <w:rFonts w:ascii="Malgun Gothic" w:eastAsia="Arial" w:hAnsi="Malgun Gothic" w:cs="Arial"/>
          <w:color w:val="auto"/>
        </w:rPr>
      </w:pPr>
    </w:p>
    <w:p w:rsidR="00936CE6" w:rsidRDefault="00936CE6" w:rsidP="00936CE6">
      <w:pPr>
        <w:pStyle w:val="Standard"/>
        <w:rPr>
          <w:rFonts w:ascii="Malgun Gothic" w:eastAsia="Arial" w:hAnsi="Malgun Gothic" w:cs="Arial"/>
          <w:color w:val="auto"/>
        </w:rPr>
      </w:pPr>
    </w:p>
    <w:p w:rsidR="00936CE6" w:rsidRDefault="00936CE6" w:rsidP="00936CE6">
      <w:pPr>
        <w:pStyle w:val="Standard"/>
        <w:jc w:val="center"/>
        <w:rPr>
          <w:rFonts w:ascii="Malgun Gothic" w:eastAsia="Arial" w:hAnsi="Malgun Gothic" w:cs="Arial"/>
          <w:color w:val="auto"/>
        </w:rPr>
      </w:pPr>
      <w:r>
        <w:rPr>
          <w:rFonts w:ascii="Malgun Gothic" w:eastAsia="Arial" w:hAnsi="Malgun Gothic" w:cs="Arial"/>
          <w:color w:val="auto"/>
        </w:rPr>
        <w:t>Para mayor información contáctenos:</w:t>
      </w:r>
    </w:p>
    <w:p w:rsidR="00936CE6" w:rsidRDefault="00936CE6" w:rsidP="00936CE6">
      <w:pPr>
        <w:pStyle w:val="Standard"/>
        <w:jc w:val="center"/>
      </w:pPr>
      <w:r>
        <w:rPr>
          <w:rFonts w:ascii="Malgun Gothic" w:eastAsia="Arial" w:hAnsi="Malgun Gothic" w:cs="Arial"/>
          <w:color w:val="auto"/>
        </w:rPr>
        <w:t xml:space="preserve">2511-8319, </w:t>
      </w:r>
      <w:hyperlink r:id="rId5" w:history="1">
        <w:r>
          <w:rPr>
            <w:rFonts w:ascii="Malgun Gothic" w:eastAsia="Arial" w:hAnsi="Malgun Gothic" w:cs="Arial"/>
            <w:color w:val="0000FF"/>
            <w:u w:val="single"/>
          </w:rPr>
          <w:t>programaliderazgo@ucr.ac.cr</w:t>
        </w:r>
      </w:hyperlink>
    </w:p>
    <w:p w:rsidR="00B2781D" w:rsidRDefault="00790B60"/>
    <w:p w:rsidR="00936CE6" w:rsidRDefault="00936CE6"/>
    <w:sectPr w:rsidR="00936C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SimSun, 宋体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D5171"/>
    <w:multiLevelType w:val="multilevel"/>
    <w:tmpl w:val="4DD2D7C6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80"/>
    <w:rsid w:val="00790B60"/>
    <w:rsid w:val="008B0580"/>
    <w:rsid w:val="00936CE6"/>
    <w:rsid w:val="00A7379C"/>
    <w:rsid w:val="00DD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32059-E2FD-4890-A6AC-ECAAAD50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8B058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eastAsia="es-CR"/>
    </w:rPr>
  </w:style>
  <w:style w:type="paragraph" w:customStyle="1" w:styleId="Standarduseruser">
    <w:name w:val="Standard (user) (user)"/>
    <w:rsid w:val="008B0580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Arial"/>
      <w:kern w:val="3"/>
      <w:sz w:val="24"/>
      <w:szCs w:val="24"/>
      <w:lang w:val="es-ES" w:eastAsia="zh-CN" w:bidi="hi-IN"/>
    </w:rPr>
  </w:style>
  <w:style w:type="numbering" w:customStyle="1" w:styleId="WW8Num2">
    <w:name w:val="WW8Num2"/>
    <w:basedOn w:val="Sinlista"/>
    <w:rsid w:val="008B058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gramaliderazgo@ucr.ac.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Cascanta</dc:creator>
  <cp:keywords/>
  <dc:description/>
  <cp:lastModifiedBy>Paola Cascanta</cp:lastModifiedBy>
  <cp:revision>3</cp:revision>
  <dcterms:created xsi:type="dcterms:W3CDTF">2020-09-01T16:07:00Z</dcterms:created>
  <dcterms:modified xsi:type="dcterms:W3CDTF">2020-09-01T17:00:00Z</dcterms:modified>
</cp:coreProperties>
</file>