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Style w:val="Tablaconcuadrcula"/>
        <w:tblW w:w="89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29"/>
      </w:tblGrid>
      <w:tr>
        <w:trPr/>
        <w:tc>
          <w:tcPr>
            <w:tcW w:w="8929" w:type="dxa"/>
            <w:tcBorders/>
          </w:tcPr>
          <w:p>
            <w:pPr>
              <w:pStyle w:val="Normal"/>
              <w:jc w:val="both"/>
              <w:rPr>
                <w:rFonts w:ascii="Arial" w:hAnsi="Arial" w:eastAsia="Times New Roman" w:cs="Arial"/>
                <w:b/>
                <w:b/>
                <w:sz w:val="22"/>
                <w:szCs w:val="22"/>
                <w:lang w:eastAsia="es-C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>
            <w:pPr>
              <w:pStyle w:val="Normal"/>
              <w:jc w:val="both"/>
              <w:rPr>
                <w:rFonts w:ascii="Arial" w:hAnsi="Arial" w:eastAsia="Times New Roman" w:cs="Arial"/>
                <w:b/>
                <w:b/>
                <w:sz w:val="22"/>
                <w:szCs w:val="22"/>
                <w:lang w:eastAsia="es-C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es-CR"/>
              </w:rPr>
              <w:t>Programa de Posgrado en Ciencias Biomédicas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val="es-ES"/>
              </w:rPr>
              <w:t xml:space="preserve">Proyecto de Educación Continua: </w:t>
            </w: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</w:rPr>
              <w:t>“ED-1151 “Programa de Educación Continua sobre Avances Moleculares en Ciencias Biomédicas”.</w:t>
            </w:r>
          </w:p>
          <w:p>
            <w:pPr>
              <w:pStyle w:val="Normal"/>
              <w:rPr>
                <w:rFonts w:ascii="Arial" w:hAnsi="Arial" w:eastAsia="Times New Roman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Cs/>
                <w:sz w:val="22"/>
                <w:szCs w:val="22"/>
                <w:lang w:val="es-C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val="es-ES"/>
              </w:rPr>
              <w:t>Invitan al curso</w:t>
            </w:r>
            <w:r>
              <w:rPr>
                <w:rFonts w:cs="Arial" w:ascii="Arial" w:hAnsi="Arial"/>
                <w:b/>
                <w:sz w:val="22"/>
                <w:szCs w:val="22"/>
              </w:rPr>
              <w:t>: Genómica Nutricional</w:t>
            </w:r>
          </w:p>
          <w:p>
            <w:pPr>
              <w:pStyle w:val="Normal"/>
              <w:rPr>
                <w:rFonts w:ascii="Arial" w:hAnsi="Arial"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Fecha:  </w:t>
            </w:r>
            <w:r>
              <w:rPr>
                <w:rFonts w:cs="Arial" w:ascii="Arial" w:hAnsi="Arial"/>
                <w:bCs/>
                <w:sz w:val="22"/>
                <w:szCs w:val="22"/>
                <w:lang w:val="es-CR"/>
              </w:rPr>
              <w:t>del 10 de agosto al 28 de noviembre del 2020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es-CR"/>
              </w:rPr>
              <w:t>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color w:val="000000"/>
                <w:sz w:val="22"/>
                <w:szCs w:val="22"/>
                <w:lang w:val="es-CR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es-CR"/>
              </w:rPr>
              <w:t>Horario: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eastAsia="es-CR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2"/>
                <w:szCs w:val="22"/>
                <w:lang w:val="es-CR"/>
              </w:rPr>
              <w:t>Miércoles de 4 a 6 pm</w:t>
            </w:r>
          </w:p>
          <w:p>
            <w:pPr>
              <w:pStyle w:val="Normal"/>
              <w:rPr>
                <w:rFonts w:ascii="Arial" w:hAnsi="Arial" w:eastAsia="Times New Roman" w:cs="Arial"/>
                <w:sz w:val="22"/>
                <w:szCs w:val="22"/>
                <w:lang w:eastAsia="es-C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R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Inscripciones:  </w:t>
            </w:r>
            <w:r>
              <w:rPr>
                <w:rFonts w:cs="Arial" w:ascii="Arial" w:hAnsi="Arial"/>
                <w:sz w:val="22"/>
                <w:szCs w:val="22"/>
                <w:lang w:val="es-ES"/>
              </w:rPr>
              <w:t>al correo cbiomedicas</w:t>
            </w:r>
            <w:r>
              <w:rPr>
                <w:rFonts w:cs="Arial" w:ascii="Arial" w:hAnsi="Arial"/>
                <w:sz w:val="22"/>
                <w:szCs w:val="22"/>
              </w:rPr>
              <w:t>@sep.ucr.ac.cr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es-ES"/>
              </w:rPr>
              <w:t>del 20 de julio al 06 de agosto del 2020.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Cupos disponibles:</w:t>
            </w:r>
            <w:r>
              <w:rPr>
                <w:rFonts w:cs="Arial" w:ascii="Arial" w:hAnsi="Arial"/>
                <w:bCs/>
                <w:sz w:val="22"/>
                <w:szCs w:val="22"/>
              </w:rPr>
              <w:t xml:space="preserve"> 25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Dirigido a: </w:t>
            </w: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es-ES"/>
              </w:rPr>
              <w:t>Profesionales y estudiantes del área de Ciencias de la Salud y Ciencias Biológicas.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/>
              </w:rPr>
              <w:t>Costo:</w:t>
            </w: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 Gratuito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Lugar: </w:t>
            </w:r>
            <w:r>
              <w:rPr>
                <w:rFonts w:cs="Arial" w:ascii="Arial" w:hAnsi="Arial"/>
                <w:bCs/>
                <w:sz w:val="22"/>
                <w:szCs w:val="22"/>
              </w:rPr>
              <w:t>Virtual a través de la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lang w:val="es-CR"/>
              </w:rPr>
              <w:t>Plataforma Zoom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Información adicional: </w:t>
            </w:r>
            <w:r>
              <w:rPr>
                <w:rFonts w:cs="Arial" w:ascii="Arial" w:hAnsi="Arial"/>
                <w:sz w:val="22"/>
                <w:szCs w:val="22"/>
              </w:rPr>
              <w:t>cbiomedicas@sep.ucr.ac.cr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</w:rPr>
              <w:t xml:space="preserve">Tel.: 2511 8251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eastAsia="Times New Roman" w:cs="Arial"/>
                <w:sz w:val="22"/>
                <w:szCs w:val="22"/>
                <w:lang w:eastAsia="es-CR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R"/>
              </w:rPr>
            </w:r>
          </w:p>
          <w:p>
            <w:pPr>
              <w:pStyle w:val="Normal"/>
              <w:spacing w:beforeAutospacing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R"/>
              </w:rPr>
              <w:t> </w:t>
            </w:r>
          </w:p>
        </w:tc>
      </w:tr>
    </w:tbl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rmal"/>
        <w:rPr>
          <w:rFonts w:ascii="Arial" w:hAnsi="Arial" w:cs="Arial"/>
          <w:sz w:val="23"/>
          <w:szCs w:val="23"/>
        </w:rPr>
      </w:pPr>
      <w:r>
        <w:rPr/>
      </w:r>
    </w:p>
    <w:sectPr>
      <w:type w:val="nextPage"/>
      <w:pgSz w:w="12240" w:h="15840"/>
      <w:pgMar w:left="1702" w:right="1749" w:header="0" w:top="1937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860"/>
    <w:pPr>
      <w:widowControl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d7dd5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d7dd5"/>
    <w:rPr/>
  </w:style>
  <w:style w:type="character" w:styleId="TextodegloboCar" w:customStyle="1">
    <w:name w:val="Texto de globo Car"/>
    <w:link w:val="Textodeglobo"/>
    <w:uiPriority w:val="99"/>
    <w:semiHidden/>
    <w:qFormat/>
    <w:rsid w:val="002d7dd5"/>
    <w:rPr>
      <w:rFonts w:ascii="Lucida Grande" w:hAnsi="Lucida Grande" w:cs="Lucida Grande"/>
      <w:sz w:val="18"/>
      <w:szCs w:val="18"/>
    </w:rPr>
  </w:style>
  <w:style w:type="character" w:styleId="TextonotapieCar" w:customStyle="1">
    <w:name w:val="Texto nota pie Car"/>
    <w:link w:val="Textonotapie"/>
    <w:qFormat/>
    <w:rsid w:val="00c10860"/>
    <w:rPr>
      <w:rFonts w:ascii="Times New Roman" w:hAnsi="Times New Roman" w:eastAsia="Times New Roman" w:cs="Times New Roman"/>
      <w:sz w:val="20"/>
      <w:szCs w:val="20"/>
      <w:lang w:val="es-CR"/>
    </w:rPr>
  </w:style>
  <w:style w:type="character" w:styleId="EnlacedeInternet">
    <w:name w:val="Enlace de Internet"/>
    <w:uiPriority w:val="99"/>
    <w:unhideWhenUsed/>
    <w:rsid w:val="0046579e"/>
    <w:rPr>
      <w:color w:val="0563C1"/>
      <w:u w:val="single"/>
    </w:rPr>
  </w:style>
  <w:style w:type="character" w:styleId="EnlacedeInternetvisitado">
    <w:name w:val="Enlace de Internet visitado"/>
    <w:uiPriority w:val="99"/>
    <w:semiHidden/>
    <w:unhideWhenUsed/>
    <w:rsid w:val="0046579e"/>
    <w:rPr>
      <w:color w:val="954F72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d7dd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d7dd5"/>
    <w:pPr/>
    <w:rPr>
      <w:rFonts w:ascii="Lucida Grande" w:hAnsi="Lucida Grande"/>
      <w:sz w:val="18"/>
      <w:szCs w:val="18"/>
    </w:rPr>
  </w:style>
  <w:style w:type="paragraph" w:styleId="Notaalpie">
    <w:name w:val="Footnote Text"/>
    <w:basedOn w:val="Normal"/>
    <w:link w:val="TextonotapieCar"/>
    <w:rsid w:val="00c10860"/>
    <w:pPr/>
    <w:rPr>
      <w:rFonts w:ascii="Times New Roman" w:hAnsi="Times New Roman" w:eastAsia="Times New Roman"/>
      <w:sz w:val="20"/>
      <w:szCs w:val="20"/>
      <w:lang w:val="es-CR"/>
    </w:rPr>
  </w:style>
  <w:style w:type="paragraph" w:styleId="ListParagraph">
    <w:name w:val="List Paragraph"/>
    <w:basedOn w:val="Normal"/>
    <w:uiPriority w:val="34"/>
    <w:qFormat/>
    <w:rsid w:val="00c10860"/>
    <w:pPr>
      <w:spacing w:before="0" w:after="0"/>
      <w:ind w:left="720" w:hanging="0"/>
      <w:contextualSpacing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1086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25</TotalTime>
  <Application>LibreOffice/6.4.4.2$Windows_X86_64 LibreOffice_project/3d775be2011f3886db32dfd395a6a6d1ca2630ff</Application>
  <Pages>1</Pages>
  <Words>95</Words>
  <Characters>554</Characters>
  <CharactersWithSpaces>643</CharactersWithSpaces>
  <Paragraphs>13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2020-07-15T22:21:00Z</dcterms:created>
  <dc:creator>POSGRADO</dc:creator>
  <dc:description/>
  <dc:language>es-CR</dc:language>
  <cp:lastModifiedBy>SEP-UCR</cp:lastModifiedBy>
  <cp:lastPrinted>2019-12-02T20:11:00Z</cp:lastPrinted>
  <dcterms:modified xsi:type="dcterms:W3CDTF">2020-07-15T22:21:00Z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