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3.png" ContentType="image/png"/>
  <Override PartName="/word/media/image2.jpeg" ContentType="image/jpeg"/>
  <Override PartName="/word/media/image4.png" ContentType="image/png"/>
  <Override PartName="/word/media/image5.png" ContentType="image/png"/>
  <Override PartName="/word/media/image6.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4253" w:leader="none"/>
        </w:tabs>
        <w:spacing w:lineRule="auto" w:line="240" w:before="0" w:after="0"/>
        <w:jc w:val="center"/>
        <w:rPr>
          <w:rFonts w:ascii="Arial" w:hAnsi="Arial" w:cs="Arial"/>
          <w:sz w:val="24"/>
          <w:szCs w:val="24"/>
        </w:rPr>
      </w:pPr>
      <w:r>
        <w:rPr>
          <w:rFonts w:cs="Arial" w:ascii="Arial" w:hAnsi="Arial"/>
          <w:sz w:val="24"/>
          <w:szCs w:val="24"/>
        </w:rPr>
      </w:r>
    </w:p>
    <w:p>
      <w:pPr>
        <w:pStyle w:val="Normal"/>
        <w:tabs>
          <w:tab w:val="clear" w:pos="708"/>
          <w:tab w:val="left" w:pos="4253" w:leader="none"/>
        </w:tabs>
        <w:spacing w:lineRule="auto" w:line="240" w:before="0" w:after="0"/>
        <w:jc w:val="center"/>
        <w:rPr>
          <w:rFonts w:ascii="Arial" w:hAnsi="Arial" w:cs="Arial"/>
          <w:sz w:val="24"/>
          <w:szCs w:val="24"/>
        </w:rPr>
      </w:pPr>
      <w:r>
        <w:rPr>
          <w:rFonts w:cs="Arial" w:ascii="Arial" w:hAnsi="Arial"/>
          <w:sz w:val="24"/>
          <w:szCs w:val="24"/>
        </w:rPr>
        <w:t>02 de julio de 2020</w:t>
      </w:r>
    </w:p>
    <w:p>
      <w:pPr>
        <w:pStyle w:val="Normal"/>
        <w:tabs>
          <w:tab w:val="clear" w:pos="708"/>
          <w:tab w:val="left" w:pos="4253" w:leader="none"/>
        </w:tabs>
        <w:spacing w:lineRule="auto" w:line="240" w:before="0" w:after="0"/>
        <w:jc w:val="center"/>
        <w:rPr>
          <w:rFonts w:ascii="Arial" w:hAnsi="Arial" w:cs="Arial"/>
          <w:b/>
          <w:b/>
          <w:sz w:val="24"/>
          <w:szCs w:val="24"/>
        </w:rPr>
      </w:pPr>
      <w:r>
        <w:rPr>
          <w:rFonts w:cs="Arial" w:ascii="Arial" w:hAnsi="Arial"/>
          <w:b/>
          <w:sz w:val="24"/>
          <w:szCs w:val="24"/>
        </w:rPr>
        <w:fldChar w:fldCharType="begin"/>
      </w:r>
      <w:r>
        <w:rPr>
          <w:sz w:val="24"/>
          <w:b/>
          <w:szCs w:val="24"/>
          <w:rFonts w:cs="Arial" w:ascii="Arial" w:hAnsi="Arial"/>
        </w:rPr>
        <w:instrText> MERGEFIELD CIRCULAR </w:instrText>
      </w:r>
      <w:r>
        <w:rPr>
          <w:sz w:val="24"/>
          <w:b/>
          <w:szCs w:val="24"/>
          <w:rFonts w:cs="Arial" w:ascii="Arial" w:hAnsi="Arial"/>
        </w:rPr>
        <w:fldChar w:fldCharType="separate"/>
      </w:r>
      <w:r>
        <w:rPr>
          <w:sz w:val="24"/>
          <w:b/>
          <w:szCs w:val="24"/>
          <w:rFonts w:cs="Arial" w:ascii="Arial" w:hAnsi="Arial"/>
        </w:rPr>
        <w:t>Circular ORH-15-2020</w:t>
      </w:r>
      <w:r>
        <w:rPr>
          <w:sz w:val="24"/>
          <w:b/>
          <w:szCs w:val="24"/>
          <w:rFonts w:cs="Arial" w:ascii="Arial" w:hAnsi="Arial"/>
        </w:rPr>
        <w:fldChar w:fldCharType="end"/>
      </w:r>
    </w:p>
    <w:p>
      <w:pPr>
        <w:pStyle w:val="Normal"/>
        <w:tabs>
          <w:tab w:val="clear" w:pos="708"/>
          <w:tab w:val="left" w:pos="4253" w:leader="none"/>
        </w:tabs>
        <w:spacing w:lineRule="auto" w:line="240" w:before="0" w:after="0"/>
        <w:jc w:val="center"/>
        <w:rPr>
          <w:rFonts w:ascii="Arial" w:hAnsi="Arial" w:cs="Arial"/>
          <w:b/>
          <w:b/>
          <w:sz w:val="24"/>
          <w:szCs w:val="24"/>
        </w:rPr>
      </w:pPr>
      <w:r>
        <w:rPr>
          <w:rFonts w:cs="Arial" w:ascii="Arial" w:hAnsi="Arial"/>
          <w:b/>
          <w:sz w:val="24"/>
          <w:szCs w:val="24"/>
        </w:rPr>
      </w:r>
    </w:p>
    <w:p>
      <w:pPr>
        <w:pStyle w:val="Normal"/>
        <w:tabs>
          <w:tab w:val="clear" w:pos="708"/>
          <w:tab w:val="left" w:pos="4253" w:leader="none"/>
        </w:tabs>
        <w:spacing w:lineRule="auto" w:line="240" w:before="0" w:after="0"/>
        <w:rPr>
          <w:rFonts w:ascii="Arial" w:hAnsi="Arial" w:cs="Arial"/>
          <w:sz w:val="24"/>
          <w:szCs w:val="24"/>
        </w:rPr>
      </w:pPr>
      <w:r>
        <w:rPr>
          <w:rFonts w:cs="Arial" w:ascii="Arial" w:hAnsi="Arial"/>
          <w:sz w:val="24"/>
          <w:szCs w:val="24"/>
        </w:rPr>
      </w:r>
    </w:p>
    <w:p>
      <w:pPr>
        <w:pStyle w:val="Normal"/>
        <w:tabs>
          <w:tab w:val="clear" w:pos="708"/>
          <w:tab w:val="left" w:pos="4253" w:leader="none"/>
        </w:tabs>
        <w:spacing w:lineRule="auto" w:line="240" w:before="0" w:after="0"/>
        <w:jc w:val="center"/>
        <w:rPr>
          <w:rFonts w:ascii="Arial" w:hAnsi="Arial" w:cs="Arial"/>
          <w:b/>
          <w:b/>
          <w:sz w:val="28"/>
          <w:szCs w:val="28"/>
        </w:rPr>
      </w:pPr>
      <w:r>
        <w:rPr>
          <w:rFonts w:cs="Arial" w:ascii="Arial" w:hAnsi="Arial"/>
          <w:b/>
          <w:sz w:val="28"/>
          <w:szCs w:val="28"/>
        </w:rPr>
        <w:t xml:space="preserve">SOLICITUD DE INFORMACIÓN </w:t>
      </w:r>
    </w:p>
    <w:p>
      <w:pPr>
        <w:pStyle w:val="Normal"/>
        <w:tabs>
          <w:tab w:val="clear" w:pos="708"/>
          <w:tab w:val="left" w:pos="4253" w:leader="none"/>
        </w:tabs>
        <w:spacing w:lineRule="auto" w:line="240" w:before="0" w:after="0"/>
        <w:jc w:val="center"/>
        <w:rPr>
          <w:rFonts w:ascii="Arial" w:hAnsi="Arial" w:cs="Arial"/>
          <w:b/>
          <w:b/>
          <w:sz w:val="24"/>
          <w:szCs w:val="24"/>
        </w:rPr>
      </w:pPr>
      <w:r>
        <w:rPr>
          <w:rFonts w:cs="Arial" w:ascii="Arial" w:hAnsi="Arial"/>
          <w:b/>
          <w:sz w:val="24"/>
          <w:szCs w:val="24"/>
        </w:rPr>
      </w:r>
    </w:p>
    <w:p>
      <w:pPr>
        <w:pStyle w:val="Normal"/>
        <w:tabs>
          <w:tab w:val="clear" w:pos="708"/>
          <w:tab w:val="left" w:pos="4253" w:leader="none"/>
        </w:tabs>
        <w:spacing w:lineRule="auto" w:line="240" w:before="0" w:after="0"/>
        <w:rPr>
          <w:rFonts w:ascii="Arial" w:hAnsi="Arial" w:cs="Arial"/>
          <w:sz w:val="24"/>
          <w:szCs w:val="24"/>
        </w:rPr>
      </w:pPr>
      <w:r>
        <w:rPr>
          <w:rFonts w:cs="Arial" w:ascii="Arial" w:hAnsi="Arial"/>
          <w:sz w:val="24"/>
          <w:szCs w:val="24"/>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Señoras(es)</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Vicerrectoras(es)</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Decanas(os)de Facultades</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Directoras(es) de Escuelas</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 xml:space="preserve">Directoras(es) de Sedes Regionales y Recintos Universitarios </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Directoras(es) de Centros e Institutos de Investigación</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 xml:space="preserve">Directoras(es) de Estaciones y Fincas Experimentales </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Directoras(es) de Oficinas Administrativas</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 xml:space="preserve">Jefaturas Administrativas </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 xml:space="preserve">Estimado(a) señor(a): </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spacing w:lineRule="auto" w:line="240" w:before="0" w:after="0"/>
        <w:jc w:val="both"/>
        <w:rPr>
          <w:rFonts w:ascii="Arial" w:hAnsi="Arial" w:cs="Arial"/>
          <w:b/>
          <w:b/>
          <w:color w:val="000000"/>
          <w:sz w:val="24"/>
          <w:szCs w:val="24"/>
        </w:rPr>
      </w:pPr>
      <w:r>
        <w:rPr>
          <w:rFonts w:cs="Arial" w:ascii="Arial" w:hAnsi="Arial"/>
          <w:color w:val="000000"/>
          <w:sz w:val="24"/>
          <w:szCs w:val="24"/>
        </w:rPr>
        <w:t xml:space="preserve">Con el propósito de obtener datos de la situación extraordinaria actual, y que estén validados y actualizados en línea por las unidades de trabajo, les solicito ingresar a la dirección </w:t>
      </w:r>
      <w:hyperlink r:id="rId2">
        <w:r>
          <w:rPr>
            <w:rStyle w:val="EnlacedeInternet"/>
            <w:rFonts w:cs="Arial" w:ascii="Arial" w:hAnsi="Arial"/>
            <w:sz w:val="24"/>
            <w:szCs w:val="24"/>
          </w:rPr>
          <w:t>https://sirhexterno.ucr.ac.cr</w:t>
        </w:r>
      </w:hyperlink>
      <w:r>
        <w:rPr>
          <w:rFonts w:cs="Arial" w:ascii="Arial" w:hAnsi="Arial"/>
          <w:color w:val="000000"/>
          <w:sz w:val="24"/>
          <w:szCs w:val="24"/>
        </w:rPr>
        <w:t xml:space="preserve">, </w:t>
      </w:r>
      <w:r>
        <w:rPr>
          <w:rFonts w:cs="Arial" w:ascii="Arial" w:hAnsi="Arial"/>
          <w:b/>
          <w:color w:val="000000"/>
          <w:sz w:val="24"/>
          <w:szCs w:val="24"/>
        </w:rPr>
        <w:t>Trámite de Documentos/Covid-19/Personas Trabajadoras por Dependencia</w:t>
      </w:r>
      <w:r>
        <w:rPr>
          <w:rFonts w:cs="Arial" w:ascii="Arial" w:hAnsi="Arial"/>
          <w:color w:val="000000"/>
          <w:sz w:val="24"/>
          <w:szCs w:val="24"/>
        </w:rPr>
        <w:t>, para completar la siguiente información que se requiere</w:t>
      </w:r>
      <w:r>
        <w:rPr>
          <w:rFonts w:cs="Arial" w:ascii="Arial" w:hAnsi="Arial"/>
          <w:b/>
          <w:color w:val="000000"/>
          <w:sz w:val="24"/>
          <w:szCs w:val="24"/>
        </w:rPr>
        <w:t xml:space="preserve"> </w:t>
      </w:r>
      <w:r>
        <w:rPr>
          <w:rFonts w:cs="Arial" w:ascii="Arial" w:hAnsi="Arial"/>
          <w:color w:val="000000"/>
          <w:sz w:val="24"/>
          <w:szCs w:val="24"/>
        </w:rPr>
        <w:t>para realizar tareas y mejoras a los  procesos que les brinda esta Oficina.</w:t>
      </w:r>
    </w:p>
    <w:p>
      <w:pPr>
        <w:pStyle w:val="Normal"/>
        <w:widowControl w:val="false"/>
        <w:spacing w:lineRule="auto" w:line="240" w:before="0" w:after="0"/>
        <w:jc w:val="both"/>
        <w:rPr>
          <w:rFonts w:ascii="Arial" w:hAnsi="Arial" w:cs="Arial"/>
          <w:b/>
          <w:b/>
          <w:color w:val="000000"/>
          <w:sz w:val="24"/>
          <w:szCs w:val="24"/>
        </w:rPr>
      </w:pPr>
      <w:r>
        <w:rPr>
          <w:rFonts w:cs="Arial" w:ascii="Arial" w:hAnsi="Arial"/>
          <w:b/>
          <w:color w:val="000000"/>
          <w:sz w:val="24"/>
          <w:szCs w:val="24"/>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 xml:space="preserve">En los casos de unidades de trabajo que el reporte sea extenso, favor exportarlo a Excel, distribuirlo a sus jefaturas o coordinaciones, establecerles una fecha interna para entrega, atender las dudas y pasar la información a la jefatura administrativa, para que ésta la incluya o actualice en la herramienta mencionada. </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 xml:space="preserve">Cuando las unidades de trabajo tengan registrados en su código de ubicación nombramiento de personas destacadas en otras unidades, deben coordinar con la jefatura de la unidad para que les traslade la información, que deben incluir en la herramienta y conservar el respaldo documental. Conocemos que esto será un trabajo adicional para las unidades que tengan esa condición y que les exigirá un esfuerzo importante, y por eso, desde ya valoramos mucho su colaboración y que nos ayuden en esta tarea que es importante para todos. </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tabs>
          <w:tab w:val="clear" w:pos="708"/>
          <w:tab w:val="left" w:pos="4253" w:leader="none"/>
        </w:tabs>
        <w:spacing w:lineRule="auto" w:line="240" w:before="0" w:after="0"/>
        <w:rPr>
          <w:rFonts w:ascii="Arial" w:hAnsi="Arial" w:cs="Arial"/>
          <w:b/>
          <w:b/>
          <w:sz w:val="18"/>
          <w:szCs w:val="18"/>
        </w:rPr>
      </w:pPr>
      <w:r>
        <w:rPr>
          <w:rFonts w:cs="Arial" w:ascii="Arial" w:hAnsi="Arial"/>
          <w:b/>
          <w:sz w:val="18"/>
          <w:szCs w:val="18"/>
        </w:rPr>
      </w:r>
    </w:p>
    <w:p>
      <w:pPr>
        <w:pStyle w:val="Normal"/>
        <w:tabs>
          <w:tab w:val="clear" w:pos="708"/>
          <w:tab w:val="left" w:pos="4253" w:leader="none"/>
        </w:tabs>
        <w:spacing w:lineRule="auto" w:line="240" w:before="0" w:after="0"/>
        <w:rPr>
          <w:rFonts w:ascii="Arial" w:hAnsi="Arial" w:cs="Arial"/>
          <w:b/>
          <w:b/>
          <w:sz w:val="18"/>
          <w:szCs w:val="18"/>
        </w:rPr>
      </w:pPr>
      <w:r>
        <w:rPr>
          <w:rFonts w:cs="Arial" w:ascii="Arial" w:hAnsi="Arial"/>
          <w:b/>
          <w:sz w:val="18"/>
          <w:szCs w:val="18"/>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 xml:space="preserve">Los campos o columnas en los que se deben incluir o modificar datos son el </w:t>
      </w:r>
      <w:r>
        <w:rPr>
          <w:rFonts w:cs="Arial" w:ascii="Arial" w:hAnsi="Arial"/>
          <w:i/>
          <w:color w:val="000000"/>
          <w:sz w:val="24"/>
          <w:szCs w:val="24"/>
        </w:rPr>
        <w:t>Dato sobre el Grupo Laboral Administrativo</w:t>
      </w:r>
      <w:r>
        <w:rPr>
          <w:rFonts w:cs="Arial" w:ascii="Arial" w:hAnsi="Arial"/>
          <w:color w:val="000000"/>
          <w:sz w:val="24"/>
          <w:szCs w:val="24"/>
        </w:rPr>
        <w:t xml:space="preserve"> y la </w:t>
      </w:r>
      <w:r>
        <w:rPr>
          <w:rFonts w:cs="Arial" w:ascii="Arial" w:hAnsi="Arial"/>
          <w:i/>
          <w:color w:val="000000"/>
          <w:sz w:val="24"/>
          <w:szCs w:val="24"/>
        </w:rPr>
        <w:t xml:space="preserve">Condición Unidad, </w:t>
      </w:r>
      <w:r>
        <w:rPr>
          <w:rFonts w:cs="Arial" w:ascii="Arial" w:hAnsi="Arial"/>
          <w:color w:val="000000"/>
          <w:sz w:val="24"/>
          <w:szCs w:val="24"/>
        </w:rPr>
        <w:t>sobre lo que les detallo a continuación las acciones que se debe realizar.</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widowControl w:val="false"/>
        <w:spacing w:lineRule="auto" w:line="240" w:before="0" w:after="0"/>
        <w:jc w:val="both"/>
        <w:rPr>
          <w:rFonts w:ascii="Arial" w:hAnsi="Arial" w:cs="Arial"/>
          <w:color w:val="000000"/>
          <w:sz w:val="24"/>
          <w:szCs w:val="24"/>
        </w:rPr>
      </w:pPr>
      <w:r>
        <w:rPr>
          <w:rFonts w:cs="Arial" w:ascii="Arial" w:hAnsi="Arial"/>
          <w:b/>
          <w:color w:val="000000"/>
          <w:sz w:val="24"/>
          <w:szCs w:val="24"/>
        </w:rPr>
        <w:t xml:space="preserve">DATO SOBRE EL GRUPO LABORAL ADMINISTRATIVO </w:t>
      </w:r>
    </w:p>
    <w:p>
      <w:pPr>
        <w:pStyle w:val="Normal"/>
        <w:widowControl w:val="false"/>
        <w:spacing w:lineRule="auto" w:line="240" w:before="0" w:after="0"/>
        <w:ind w:left="360" w:hanging="0"/>
        <w:jc w:val="both"/>
        <w:rPr>
          <w:rFonts w:ascii="Arial" w:hAnsi="Arial" w:cs="Arial"/>
          <w:color w:val="000000"/>
          <w:sz w:val="24"/>
          <w:szCs w:val="24"/>
        </w:rPr>
      </w:pPr>
      <w:r>
        <w:rPr>
          <w:rFonts w:cs="Arial" w:ascii="Arial" w:hAnsi="Arial"/>
          <w:color w:val="000000"/>
          <w:sz w:val="24"/>
          <w:szCs w:val="24"/>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Este dato está después del detalle del nombramiento, y todas las personas administrativas se indican con el tipo “</w:t>
      </w:r>
      <w:r>
        <w:rPr>
          <w:rFonts w:cs="Arial" w:ascii="Arial" w:hAnsi="Arial"/>
          <w:b/>
          <w:color w:val="000000"/>
          <w:sz w:val="24"/>
          <w:szCs w:val="24"/>
        </w:rPr>
        <w:t>Por definir</w:t>
      </w:r>
      <w:r>
        <w:rPr>
          <w:rFonts w:cs="Arial" w:ascii="Arial" w:hAnsi="Arial"/>
          <w:color w:val="000000"/>
          <w:sz w:val="24"/>
          <w:szCs w:val="24"/>
        </w:rPr>
        <w:t>”, para que su unidad incluya si la persona es Administrativo o Personal de Apoyo Académico.</w:t>
      </w:r>
    </w:p>
    <w:p>
      <w:pPr>
        <w:pStyle w:val="Normal"/>
        <w:widowControl w:val="false"/>
        <w:spacing w:lineRule="auto" w:line="240" w:before="0" w:after="0"/>
        <w:ind w:left="360" w:hanging="0"/>
        <w:jc w:val="both"/>
        <w:rPr>
          <w:rFonts w:ascii="Arial" w:hAnsi="Arial" w:cs="Arial"/>
          <w:color w:val="000000"/>
          <w:sz w:val="24"/>
          <w:szCs w:val="24"/>
        </w:rPr>
      </w:pPr>
      <w:r>
        <w:rPr>
          <w:rFonts w:cs="Arial" w:ascii="Arial" w:hAnsi="Arial"/>
          <w:color w:val="000000"/>
          <w:sz w:val="24"/>
          <w:szCs w:val="24"/>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Presione el símbolo de combo (</w:t>
      </w:r>
      <w:r>
        <w:rPr>
          <w:rFonts w:cs="Arial" w:ascii="Arial" w:hAnsi="Arial"/>
          <w:b/>
          <w:color w:val="000000"/>
          <w:sz w:val="24"/>
          <w:szCs w:val="24"/>
        </w:rPr>
        <w:t>V</w:t>
      </w:r>
      <w:r>
        <w:rPr>
          <w:rFonts w:cs="Arial" w:ascii="Arial" w:hAnsi="Arial"/>
          <w:color w:val="000000"/>
          <w:sz w:val="24"/>
          <w:szCs w:val="24"/>
        </w:rPr>
        <w:t>) y escoge uno de los siguientes grupos laborales:</w:t>
      </w:r>
    </w:p>
    <w:p>
      <w:pPr>
        <w:pStyle w:val="Normal"/>
        <w:widowControl w:val="false"/>
        <w:spacing w:lineRule="auto" w:line="240" w:before="0" w:after="0"/>
        <w:ind w:left="360" w:hanging="0"/>
        <w:jc w:val="both"/>
        <w:rPr>
          <w:rFonts w:ascii="Arial" w:hAnsi="Arial" w:cs="Arial"/>
          <w:b/>
          <w:b/>
          <w:color w:val="000000"/>
          <w:sz w:val="18"/>
          <w:szCs w:val="18"/>
        </w:rPr>
      </w:pPr>
      <w:r>
        <w:rPr>
          <w:rFonts w:cs="Arial" w:ascii="Arial" w:hAnsi="Arial"/>
          <w:b/>
          <w:color w:val="000000"/>
          <w:sz w:val="18"/>
          <w:szCs w:val="18"/>
        </w:rPr>
      </w:r>
    </w:p>
    <w:tbl>
      <w:tblPr>
        <w:tblW w:w="7029" w:type="dxa"/>
        <w:jc w:val="left"/>
        <w:tblInd w:w="1495" w:type="dxa"/>
        <w:tblCellMar>
          <w:top w:w="0" w:type="dxa"/>
          <w:left w:w="108" w:type="dxa"/>
          <w:bottom w:w="0" w:type="dxa"/>
          <w:right w:w="108" w:type="dxa"/>
        </w:tblCellMar>
        <w:tblLook w:firstRow="1" w:noVBand="1" w:lastRow="0" w:firstColumn="1" w:lastColumn="0" w:noHBand="0" w:val="04a0"/>
      </w:tblPr>
      <w:tblGrid>
        <w:gridCol w:w="2190"/>
        <w:gridCol w:w="4838"/>
      </w:tblGrid>
      <w:tr>
        <w:trPr/>
        <w:tc>
          <w:tcPr>
            <w:tcW w:w="2190" w:type="dxa"/>
            <w:tcBorders>
              <w:top w:val="single" w:sz="4" w:space="0" w:color="000000"/>
              <w:left w:val="single" w:sz="4" w:space="0" w:color="000000"/>
              <w:bottom w:val="single" w:sz="4" w:space="0" w:color="000000"/>
              <w:right w:val="single" w:sz="4" w:space="0" w:color="000000"/>
            </w:tcBorders>
            <w:shd w:color="auto" w:fill="8DB3E2" w:val="clear"/>
          </w:tcPr>
          <w:p>
            <w:pPr>
              <w:pStyle w:val="Normal"/>
              <w:widowControl w:val="false"/>
              <w:spacing w:lineRule="auto" w:line="240" w:before="0" w:after="0"/>
              <w:jc w:val="center"/>
              <w:rPr>
                <w:rFonts w:ascii="Arial" w:hAnsi="Arial" w:cs="Arial"/>
                <w:b/>
                <w:b/>
                <w:color w:val="000000"/>
                <w:sz w:val="24"/>
                <w:szCs w:val="24"/>
              </w:rPr>
            </w:pPr>
            <w:r>
              <w:rPr>
                <w:rFonts w:cs="Arial" w:ascii="Arial" w:hAnsi="Arial"/>
                <w:b/>
                <w:color w:val="000000"/>
                <w:sz w:val="24"/>
                <w:szCs w:val="24"/>
              </w:rPr>
              <w:t>Tipo</w:t>
            </w:r>
          </w:p>
        </w:tc>
        <w:tc>
          <w:tcPr>
            <w:tcW w:w="4838" w:type="dxa"/>
            <w:tcBorders>
              <w:top w:val="single" w:sz="4" w:space="0" w:color="000000"/>
              <w:left w:val="single" w:sz="4" w:space="0" w:color="000000"/>
              <w:bottom w:val="single" w:sz="4" w:space="0" w:color="000000"/>
              <w:right w:val="single" w:sz="4" w:space="0" w:color="000000"/>
            </w:tcBorders>
            <w:shd w:color="auto" w:fill="8DB3E2" w:val="clear"/>
          </w:tcPr>
          <w:p>
            <w:pPr>
              <w:pStyle w:val="Normal"/>
              <w:widowControl w:val="false"/>
              <w:spacing w:lineRule="auto" w:line="240" w:before="0" w:after="0"/>
              <w:jc w:val="center"/>
              <w:rPr>
                <w:rFonts w:ascii="Arial" w:hAnsi="Arial" w:cs="Arial"/>
                <w:b/>
                <w:b/>
                <w:color w:val="000000"/>
                <w:sz w:val="24"/>
                <w:szCs w:val="24"/>
              </w:rPr>
            </w:pPr>
            <w:r>
              <w:rPr>
                <w:rFonts w:cs="Arial" w:ascii="Arial" w:hAnsi="Arial"/>
                <w:b/>
                <w:color w:val="000000"/>
                <w:sz w:val="24"/>
                <w:szCs w:val="24"/>
              </w:rPr>
              <w:t>Grupo Laboral</w:t>
            </w:r>
          </w:p>
        </w:tc>
      </w:tr>
      <w:tr>
        <w:trPr/>
        <w:tc>
          <w:tcPr>
            <w:tcW w:w="21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cs="Arial"/>
                <w:color w:val="000000"/>
                <w:sz w:val="24"/>
                <w:szCs w:val="24"/>
              </w:rPr>
            </w:pPr>
            <w:r>
              <w:rPr>
                <w:rFonts w:cs="Arial" w:ascii="Arial" w:hAnsi="Arial"/>
                <w:color w:val="000000"/>
                <w:sz w:val="24"/>
                <w:szCs w:val="24"/>
              </w:rPr>
              <w:t>1</w:t>
            </w:r>
          </w:p>
        </w:tc>
        <w:tc>
          <w:tcPr>
            <w:tcW w:w="48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Administrativo</w:t>
            </w:r>
          </w:p>
        </w:tc>
      </w:tr>
      <w:tr>
        <w:trPr/>
        <w:tc>
          <w:tcPr>
            <w:tcW w:w="21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cs="Arial"/>
                <w:color w:val="000000"/>
                <w:sz w:val="24"/>
                <w:szCs w:val="24"/>
              </w:rPr>
            </w:pPr>
            <w:r>
              <w:rPr>
                <w:rFonts w:cs="Arial" w:ascii="Arial" w:hAnsi="Arial"/>
                <w:color w:val="000000"/>
                <w:sz w:val="24"/>
                <w:szCs w:val="24"/>
              </w:rPr>
              <w:t>2</w:t>
            </w:r>
          </w:p>
        </w:tc>
        <w:tc>
          <w:tcPr>
            <w:tcW w:w="48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Personal de Apoyo Académico</w:t>
            </w:r>
          </w:p>
        </w:tc>
      </w:tr>
    </w:tbl>
    <w:p>
      <w:pPr>
        <w:pStyle w:val="Normal"/>
        <w:widowControl w:val="false"/>
        <w:spacing w:lineRule="auto" w:line="240" w:before="0" w:after="0"/>
        <w:ind w:left="360" w:hanging="0"/>
        <w:jc w:val="both"/>
        <w:rPr>
          <w:rFonts w:ascii="Arial" w:hAnsi="Arial" w:cs="Arial"/>
          <w:color w:val="000000"/>
          <w:sz w:val="24"/>
          <w:szCs w:val="24"/>
        </w:rPr>
      </w:pPr>
      <w:r>
        <w:rPr>
          <w:rFonts w:cs="Arial" w:ascii="Arial" w:hAnsi="Arial"/>
          <w:color w:val="000000"/>
          <w:sz w:val="24"/>
          <w:szCs w:val="24"/>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widowControl w:val="false"/>
        <w:spacing w:lineRule="auto" w:line="240" w:before="0" w:after="0"/>
        <w:jc w:val="both"/>
        <w:rPr>
          <w:rFonts w:ascii="Arial" w:hAnsi="Arial" w:cs="Arial"/>
          <w:color w:val="000000"/>
          <w:sz w:val="24"/>
          <w:szCs w:val="24"/>
          <w:u w:val="single"/>
        </w:rPr>
      </w:pPr>
      <w:r>
        <w:rPr>
          <w:rFonts w:cs="Arial" w:ascii="Arial" w:hAnsi="Arial"/>
          <w:color w:val="000000"/>
          <w:sz w:val="24"/>
          <w:szCs w:val="24"/>
        </w:rPr>
        <w:t>Para asignar el grupo laboral a la persona administrativa aplique los siguientes criterios de diferenciación:</w:t>
      </w:r>
    </w:p>
    <w:p>
      <w:pPr>
        <w:pStyle w:val="Normal"/>
        <w:widowControl w:val="false"/>
        <w:spacing w:lineRule="auto" w:line="240" w:before="0" w:after="0"/>
        <w:ind w:left="360" w:hanging="0"/>
        <w:jc w:val="both"/>
        <w:rPr>
          <w:rFonts w:ascii="Arial" w:hAnsi="Arial" w:cs="Arial"/>
          <w:color w:val="000000"/>
          <w:sz w:val="16"/>
          <w:szCs w:val="16"/>
          <w:u w:val="single"/>
        </w:rPr>
      </w:pPr>
      <w:r>
        <w:rPr>
          <w:rFonts w:cs="Arial" w:ascii="Arial" w:hAnsi="Arial"/>
          <w:color w:val="000000"/>
          <w:sz w:val="16"/>
          <w:szCs w:val="16"/>
          <w:u w:val="single"/>
        </w:rPr>
      </w:r>
    </w:p>
    <w:p>
      <w:pPr>
        <w:pStyle w:val="Normal"/>
        <w:widowControl w:val="false"/>
        <w:spacing w:lineRule="auto" w:line="240" w:before="0" w:after="0"/>
        <w:jc w:val="both"/>
        <w:rPr>
          <w:rFonts w:ascii="Arial" w:hAnsi="Arial" w:cs="Arial"/>
          <w:b/>
          <w:b/>
          <w:i/>
          <w:i/>
          <w:color w:val="000000"/>
          <w:sz w:val="24"/>
          <w:szCs w:val="24"/>
        </w:rPr>
      </w:pPr>
      <w:r>
        <w:rPr>
          <w:rFonts w:cs="Arial" w:ascii="Arial" w:hAnsi="Arial"/>
          <w:b/>
          <w:i/>
          <w:color w:val="000000"/>
          <w:sz w:val="24"/>
          <w:szCs w:val="24"/>
        </w:rPr>
        <w:t>Administrativo</w:t>
      </w:r>
    </w:p>
    <w:p>
      <w:pPr>
        <w:pStyle w:val="Normal"/>
        <w:widowControl w:val="false"/>
        <w:spacing w:lineRule="auto" w:line="240" w:before="0" w:after="0"/>
        <w:ind w:left="360" w:hanging="0"/>
        <w:jc w:val="both"/>
        <w:rPr>
          <w:rFonts w:ascii="Arial" w:hAnsi="Arial" w:cs="Arial"/>
          <w:color w:val="000000"/>
          <w:sz w:val="16"/>
          <w:szCs w:val="16"/>
        </w:rPr>
      </w:pPr>
      <w:r>
        <w:rPr>
          <w:rFonts w:cs="Arial" w:ascii="Arial" w:hAnsi="Arial"/>
          <w:color w:val="000000"/>
          <w:sz w:val="16"/>
          <w:szCs w:val="16"/>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Es la persona que desempeña un puesto del índice de clases ocupacionales administrativas, cuyas funciones tienen la finalidad principal es ejecutar tareas, actividades o proyectos que operan procesos   a cargo de la Dirección Superior, las Oficinas Administrativas y las Direcciones Académicas en sus labores de dirección Institucional.</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widowControl w:val="false"/>
        <w:spacing w:lineRule="auto" w:line="240" w:before="0" w:after="0"/>
        <w:jc w:val="both"/>
        <w:rPr>
          <w:rFonts w:ascii="Arial" w:hAnsi="Arial" w:cs="Arial"/>
          <w:b/>
          <w:b/>
          <w:i/>
          <w:i/>
          <w:color w:val="000000"/>
          <w:sz w:val="24"/>
          <w:szCs w:val="24"/>
        </w:rPr>
      </w:pPr>
      <w:r>
        <w:rPr>
          <w:rFonts w:cs="Arial" w:ascii="Arial" w:hAnsi="Arial"/>
          <w:b/>
          <w:i/>
          <w:color w:val="000000"/>
          <w:sz w:val="24"/>
          <w:szCs w:val="24"/>
        </w:rPr>
        <w:t>Personal de Apoyo Académico</w:t>
      </w:r>
    </w:p>
    <w:p>
      <w:pPr>
        <w:pStyle w:val="Normal"/>
        <w:widowControl w:val="false"/>
        <w:spacing w:lineRule="auto" w:line="240" w:before="0" w:after="0"/>
        <w:ind w:left="360" w:hanging="0"/>
        <w:jc w:val="both"/>
        <w:rPr>
          <w:rFonts w:ascii="Arial" w:hAnsi="Arial" w:cs="Arial"/>
          <w:color w:val="000000"/>
          <w:sz w:val="16"/>
          <w:szCs w:val="16"/>
        </w:rPr>
      </w:pPr>
      <w:r>
        <w:rPr>
          <w:rFonts w:cs="Arial" w:ascii="Arial" w:hAnsi="Arial"/>
          <w:color w:val="000000"/>
          <w:sz w:val="16"/>
          <w:szCs w:val="16"/>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 xml:space="preserve">Es la persona que desempeña un puesto del índice de clases ocupacionales administrativas cuyas funciones tienen el propósito esencial de ejecutar tareas, actividades o proyectos que operan procesos a cargo del personal docente en sus labores enseñanza, investigación y acción social. </w:t>
      </w:r>
    </w:p>
    <w:p>
      <w:pPr>
        <w:pStyle w:val="Normal"/>
        <w:widowControl w:val="false"/>
        <w:spacing w:lineRule="auto" w:line="240" w:before="0" w:after="0"/>
        <w:ind w:left="360" w:hanging="0"/>
        <w:jc w:val="both"/>
        <w:rPr>
          <w:rFonts w:ascii="Arial" w:hAnsi="Arial" w:cs="Arial"/>
          <w:color w:val="000000"/>
          <w:sz w:val="24"/>
          <w:szCs w:val="24"/>
        </w:rPr>
      </w:pPr>
      <w:r>
        <w:rPr>
          <w:rFonts w:cs="Arial" w:ascii="Arial" w:hAnsi="Arial"/>
          <w:color w:val="000000"/>
          <w:sz w:val="24"/>
          <w:szCs w:val="24"/>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Si le resulta difícil ubicar algún caso en uno de esos grupos, aplique el criterio de cuál es la actividad en que la persona invierte la mayor parte de su jornada o a dónde se orienta la mayor parte de los productos que la persona administrativa realiza.</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widowControl w:val="false"/>
        <w:shd w:val="clear" w:color="auto" w:fill="FFFFFF"/>
        <w:spacing w:lineRule="auto" w:line="240" w:before="0" w:after="0"/>
        <w:jc w:val="both"/>
        <w:rPr>
          <w:rFonts w:ascii="Arial" w:hAnsi="Arial" w:cs="Arial"/>
          <w:color w:val="000000"/>
          <w:sz w:val="24"/>
          <w:szCs w:val="24"/>
        </w:rPr>
      </w:pPr>
      <w:r>
        <w:rPr>
          <w:rFonts w:cs="Arial" w:ascii="Arial" w:hAnsi="Arial"/>
          <w:color w:val="000000"/>
          <w:sz w:val="24"/>
          <w:szCs w:val="24"/>
        </w:rPr>
        <w:t xml:space="preserve">Los nombres de las personas de su unidad de trabajo aparecen en la herramienta según el número de sus nombramientos vigentes, y en cada uno se indica el tipo de condición que está registrado en el Portal UCR. </w:t>
      </w:r>
    </w:p>
    <w:p>
      <w:pPr>
        <w:pStyle w:val="Normal"/>
        <w:widowControl w:val="false"/>
        <w:spacing w:lineRule="auto" w:line="240" w:before="0" w:after="0"/>
        <w:jc w:val="both"/>
        <w:rPr>
          <w:rFonts w:ascii="Arial" w:hAnsi="Arial" w:cs="Arial"/>
          <w:b/>
          <w:b/>
          <w:color w:val="000000"/>
          <w:sz w:val="24"/>
          <w:szCs w:val="24"/>
        </w:rPr>
      </w:pPr>
      <w:r>
        <w:rPr>
          <w:rFonts w:cs="Arial" w:ascii="Arial" w:hAnsi="Arial"/>
          <w:b/>
          <w:color w:val="000000"/>
          <w:sz w:val="24"/>
          <w:szCs w:val="24"/>
        </w:rPr>
      </w:r>
    </w:p>
    <w:p>
      <w:pPr>
        <w:pStyle w:val="Normal"/>
        <w:widowControl w:val="false"/>
        <w:shd w:val="clear" w:color="auto" w:fill="FFFFFF"/>
        <w:spacing w:lineRule="auto" w:line="240" w:before="0" w:after="0"/>
        <w:jc w:val="both"/>
        <w:rPr>
          <w:rFonts w:ascii="Arial" w:hAnsi="Arial" w:cs="Arial"/>
          <w:color w:val="000000"/>
          <w:sz w:val="24"/>
          <w:szCs w:val="24"/>
        </w:rPr>
      </w:pPr>
      <w:r>
        <w:rPr>
          <w:rFonts w:cs="Arial" w:ascii="Arial" w:hAnsi="Arial"/>
          <w:color w:val="000000"/>
          <w:sz w:val="24"/>
          <w:szCs w:val="24"/>
        </w:rPr>
        <w:t>Finalmente, si lo requiere puede cambiar fechas, y también puede agregar períodos para condiciones diferentes, seleccionando “</w:t>
      </w:r>
      <w:r>
        <w:rPr>
          <w:rFonts w:cs="Arial" w:ascii="Arial" w:hAnsi="Arial"/>
          <w:b/>
          <w:color w:val="000000"/>
          <w:sz w:val="24"/>
          <w:szCs w:val="24"/>
        </w:rPr>
        <w:t>Agregar Nueva Condición</w:t>
      </w:r>
      <w:r>
        <w:rPr>
          <w:rFonts w:cs="Arial" w:ascii="Arial" w:hAnsi="Arial"/>
          <w:color w:val="000000"/>
          <w:sz w:val="24"/>
          <w:szCs w:val="24"/>
        </w:rPr>
        <w:t>”.</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widowControl w:val="false"/>
        <w:spacing w:lineRule="auto" w:line="240" w:before="0" w:after="0"/>
        <w:jc w:val="both"/>
        <w:rPr>
          <w:rFonts w:ascii="Arial" w:hAnsi="Arial" w:cs="Arial"/>
          <w:b/>
          <w:b/>
          <w:color w:val="000000"/>
          <w:sz w:val="24"/>
          <w:szCs w:val="24"/>
        </w:rPr>
      </w:pPr>
      <w:r>
        <w:rPr>
          <w:rFonts w:cs="Arial" w:ascii="Arial" w:hAnsi="Arial"/>
          <w:b/>
          <w:color w:val="000000"/>
          <w:sz w:val="24"/>
          <w:szCs w:val="24"/>
        </w:rPr>
        <w:t>COLUMNA CONDICION UNIDAD</w:t>
      </w:r>
    </w:p>
    <w:p>
      <w:pPr>
        <w:pStyle w:val="Normal"/>
        <w:widowControl w:val="false"/>
        <w:spacing w:lineRule="auto" w:line="240" w:before="0" w:after="0"/>
        <w:ind w:left="360" w:hanging="0"/>
        <w:jc w:val="both"/>
        <w:rPr>
          <w:rFonts w:ascii="Arial" w:hAnsi="Arial" w:cs="Arial"/>
          <w:b/>
          <w:b/>
          <w:color w:val="000000"/>
          <w:sz w:val="24"/>
          <w:szCs w:val="24"/>
        </w:rPr>
      </w:pPr>
      <w:r>
        <w:rPr>
          <w:rFonts w:cs="Arial" w:ascii="Arial" w:hAnsi="Arial"/>
          <w:b/>
          <w:color w:val="000000"/>
          <w:sz w:val="24"/>
          <w:szCs w:val="24"/>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En esta columna, la condición de todos los casos se indica “</w:t>
      </w:r>
      <w:r>
        <w:rPr>
          <w:rFonts w:cs="Arial" w:ascii="Arial" w:hAnsi="Arial"/>
          <w:b/>
          <w:color w:val="000000"/>
          <w:sz w:val="24"/>
          <w:szCs w:val="24"/>
        </w:rPr>
        <w:t>Sin definir</w:t>
      </w:r>
      <w:r>
        <w:rPr>
          <w:rFonts w:cs="Arial" w:ascii="Arial" w:hAnsi="Arial"/>
          <w:color w:val="000000"/>
          <w:sz w:val="24"/>
          <w:szCs w:val="24"/>
        </w:rPr>
        <w:t>” para que su unidad incluya y valide el dato real vigente.</w:t>
      </w:r>
    </w:p>
    <w:p>
      <w:pPr>
        <w:pStyle w:val="Normal"/>
        <w:widowControl w:val="false"/>
        <w:spacing w:lineRule="auto" w:line="240" w:before="0" w:after="0"/>
        <w:ind w:left="360" w:hanging="0"/>
        <w:jc w:val="both"/>
        <w:rPr>
          <w:rFonts w:ascii="Arial" w:hAnsi="Arial" w:cs="Arial"/>
          <w:color w:val="000000"/>
          <w:sz w:val="16"/>
          <w:szCs w:val="16"/>
        </w:rPr>
      </w:pPr>
      <w:r>
        <w:rPr>
          <w:rFonts w:cs="Arial" w:ascii="Arial" w:hAnsi="Arial"/>
          <w:color w:val="000000"/>
          <w:sz w:val="16"/>
          <w:szCs w:val="16"/>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A la derecha de la columna se muestra las opciones de “</w:t>
      </w:r>
      <w:r>
        <w:rPr>
          <w:rFonts w:cs="Arial" w:ascii="Arial" w:hAnsi="Arial"/>
          <w:b/>
          <w:color w:val="000000"/>
          <w:sz w:val="24"/>
          <w:szCs w:val="24"/>
        </w:rPr>
        <w:t>Editar</w:t>
      </w:r>
      <w:r>
        <w:rPr>
          <w:rFonts w:cs="Arial" w:ascii="Arial" w:hAnsi="Arial"/>
          <w:color w:val="000000"/>
          <w:sz w:val="24"/>
          <w:szCs w:val="24"/>
        </w:rPr>
        <w:t>” y “</w:t>
      </w:r>
      <w:r>
        <w:rPr>
          <w:rFonts w:cs="Arial" w:ascii="Arial" w:hAnsi="Arial"/>
          <w:b/>
          <w:color w:val="000000"/>
          <w:sz w:val="24"/>
          <w:szCs w:val="24"/>
        </w:rPr>
        <w:t>Borrar</w:t>
      </w:r>
      <w:r>
        <w:rPr>
          <w:rFonts w:cs="Arial" w:ascii="Arial" w:hAnsi="Arial"/>
          <w:color w:val="000000"/>
          <w:sz w:val="24"/>
          <w:szCs w:val="24"/>
        </w:rPr>
        <w:t>”</w:t>
      </w:r>
    </w:p>
    <w:p>
      <w:pPr>
        <w:pStyle w:val="Normal"/>
        <w:widowControl w:val="false"/>
        <w:spacing w:lineRule="auto" w:line="240" w:before="0" w:after="0"/>
        <w:ind w:left="360" w:hanging="0"/>
        <w:jc w:val="both"/>
        <w:rPr>
          <w:rFonts w:ascii="Arial" w:hAnsi="Arial" w:cs="Arial"/>
          <w:color w:val="000000"/>
          <w:sz w:val="10"/>
          <w:szCs w:val="10"/>
        </w:rPr>
      </w:pPr>
      <w:r>
        <w:rPr>
          <w:rFonts w:cs="Arial" w:ascii="Arial" w:hAnsi="Arial"/>
          <w:color w:val="000000"/>
          <w:sz w:val="10"/>
          <w:szCs w:val="10"/>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Presione “</w:t>
      </w:r>
      <w:r>
        <w:rPr>
          <w:rFonts w:cs="Arial" w:ascii="Arial" w:hAnsi="Arial"/>
          <w:b/>
          <w:color w:val="000000"/>
          <w:sz w:val="24"/>
          <w:szCs w:val="24"/>
        </w:rPr>
        <w:t>Editar</w:t>
      </w:r>
      <w:r>
        <w:rPr>
          <w:rFonts w:cs="Arial" w:ascii="Arial" w:hAnsi="Arial"/>
          <w:color w:val="000000"/>
          <w:sz w:val="24"/>
          <w:szCs w:val="24"/>
        </w:rPr>
        <w:t>”</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Presione el símbolo de combo (</w:t>
      </w:r>
      <w:r>
        <w:rPr>
          <w:rFonts w:cs="Arial" w:ascii="Arial" w:hAnsi="Arial"/>
          <w:b/>
          <w:color w:val="000000"/>
          <w:sz w:val="24"/>
          <w:szCs w:val="24"/>
        </w:rPr>
        <w:t>V</w:t>
      </w:r>
      <w:r>
        <w:rPr>
          <w:rFonts w:cs="Arial" w:ascii="Arial" w:hAnsi="Arial"/>
          <w:color w:val="000000"/>
          <w:sz w:val="24"/>
          <w:szCs w:val="24"/>
        </w:rPr>
        <w:t>) que se está en la fila que indica “</w:t>
      </w:r>
      <w:r>
        <w:rPr>
          <w:rFonts w:cs="Arial" w:ascii="Arial" w:hAnsi="Arial"/>
          <w:b/>
          <w:color w:val="000000"/>
          <w:sz w:val="24"/>
          <w:szCs w:val="24"/>
        </w:rPr>
        <w:t>Sin Definir</w:t>
      </w:r>
      <w:r>
        <w:rPr>
          <w:rFonts w:cs="Arial" w:ascii="Arial" w:hAnsi="Arial"/>
          <w:color w:val="000000"/>
          <w:sz w:val="24"/>
          <w:szCs w:val="24"/>
        </w:rPr>
        <w:t>” y seleccione la condición que le corresponda a cada caso, sea para repetir o sustituir el dato que se registra en la columna “</w:t>
      </w:r>
      <w:r>
        <w:rPr>
          <w:rFonts w:cs="Arial" w:ascii="Arial" w:hAnsi="Arial"/>
          <w:b/>
          <w:color w:val="000000"/>
          <w:sz w:val="24"/>
          <w:szCs w:val="24"/>
        </w:rPr>
        <w:t>Condición Portal</w:t>
      </w:r>
      <w:r>
        <w:rPr>
          <w:rFonts w:cs="Arial" w:ascii="Arial" w:hAnsi="Arial"/>
          <w:color w:val="000000"/>
          <w:sz w:val="24"/>
          <w:szCs w:val="24"/>
        </w:rPr>
        <w:t xml:space="preserve">”.  </w:t>
      </w:r>
    </w:p>
    <w:p>
      <w:pPr>
        <w:pStyle w:val="Normal"/>
        <w:widowControl w:val="false"/>
        <w:spacing w:lineRule="auto" w:line="240" w:before="0" w:after="0"/>
        <w:ind w:left="360" w:hanging="0"/>
        <w:jc w:val="both"/>
        <w:rPr>
          <w:rFonts w:ascii="Arial" w:hAnsi="Arial" w:cs="Arial"/>
          <w:color w:val="000000"/>
          <w:sz w:val="24"/>
          <w:szCs w:val="24"/>
        </w:rPr>
      </w:pPr>
      <w:r>
        <w:rPr>
          <w:rFonts w:cs="Arial" w:ascii="Arial" w:hAnsi="Arial"/>
          <w:color w:val="000000"/>
          <w:sz w:val="24"/>
          <w:szCs w:val="24"/>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Cuando termine esta acción el caso cambia de la condición “</w:t>
      </w:r>
      <w:r>
        <w:rPr>
          <w:rFonts w:cs="Arial" w:ascii="Arial" w:hAnsi="Arial"/>
          <w:b/>
          <w:color w:val="000000"/>
          <w:sz w:val="24"/>
          <w:szCs w:val="24"/>
        </w:rPr>
        <w:t>Editar</w:t>
      </w:r>
      <w:r>
        <w:rPr>
          <w:rFonts w:cs="Arial" w:ascii="Arial" w:hAnsi="Arial"/>
          <w:color w:val="000000"/>
          <w:sz w:val="24"/>
          <w:szCs w:val="24"/>
        </w:rPr>
        <w:t>” a “</w:t>
      </w:r>
      <w:r>
        <w:rPr>
          <w:rFonts w:cs="Arial" w:ascii="Arial" w:hAnsi="Arial"/>
          <w:b/>
          <w:color w:val="000000"/>
          <w:sz w:val="24"/>
          <w:szCs w:val="24"/>
        </w:rPr>
        <w:t>Aceptar</w:t>
      </w:r>
      <w:r>
        <w:rPr>
          <w:rFonts w:cs="Arial" w:ascii="Arial" w:hAnsi="Arial"/>
          <w:color w:val="000000"/>
          <w:sz w:val="24"/>
          <w:szCs w:val="24"/>
        </w:rPr>
        <w:t>”</w:t>
      </w:r>
    </w:p>
    <w:p>
      <w:pPr>
        <w:pStyle w:val="Normal"/>
        <w:widowControl w:val="false"/>
        <w:spacing w:lineRule="auto" w:line="240" w:before="0" w:after="0"/>
        <w:ind w:left="360" w:hanging="0"/>
        <w:jc w:val="both"/>
        <w:rPr>
          <w:rFonts w:ascii="Arial" w:hAnsi="Arial" w:cs="Arial"/>
          <w:color w:val="000000"/>
          <w:sz w:val="24"/>
          <w:szCs w:val="24"/>
        </w:rPr>
      </w:pPr>
      <w:r>
        <w:rPr>
          <w:rFonts w:cs="Arial" w:ascii="Arial" w:hAnsi="Arial"/>
          <w:color w:val="000000"/>
          <w:sz w:val="24"/>
          <w:szCs w:val="24"/>
        </w:rPr>
      </w:r>
    </w:p>
    <w:p>
      <w:pPr>
        <w:pStyle w:val="Normal"/>
        <w:spacing w:lineRule="auto" w:line="240" w:before="0" w:after="0"/>
        <w:jc w:val="both"/>
        <w:rPr>
          <w:rFonts w:ascii="Arial" w:hAnsi="Arial" w:cs="Arial"/>
          <w:sz w:val="24"/>
          <w:szCs w:val="24"/>
          <w:lang w:val="es-ES"/>
        </w:rPr>
      </w:pPr>
      <w:r>
        <w:rPr>
          <w:rFonts w:cs="Arial" w:ascii="Arial" w:hAnsi="Arial"/>
          <w:sz w:val="24"/>
          <w:szCs w:val="24"/>
          <w:lang w:val="es-ES"/>
        </w:rPr>
        <w:t>La primera fecha “Desde” se indica a partir del dato que está en el Portal UCR y la última fecha “Hasta” es el 13 de julio de 2020 para el personal administrativo, y el 19 de julio de 2020 para el personal docente.</w:t>
      </w:r>
    </w:p>
    <w:p>
      <w:pPr>
        <w:pStyle w:val="Normal"/>
        <w:spacing w:lineRule="auto" w:line="240" w:before="0" w:after="0"/>
        <w:jc w:val="both"/>
        <w:rPr>
          <w:rFonts w:ascii="Arial" w:hAnsi="Arial" w:cs="Arial"/>
          <w:sz w:val="24"/>
          <w:szCs w:val="24"/>
          <w:lang w:val="es-ES"/>
        </w:rPr>
      </w:pPr>
      <w:r>
        <w:rPr>
          <w:rFonts w:cs="Arial" w:ascii="Arial" w:hAnsi="Arial"/>
          <w:sz w:val="24"/>
          <w:szCs w:val="24"/>
          <w:lang w:val="es-ES"/>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widowControl w:val="false"/>
        <w:spacing w:lineRule="auto" w:line="240" w:before="0" w:after="0"/>
        <w:jc w:val="both"/>
        <w:rPr>
          <w:rFonts w:ascii="Arial" w:hAnsi="Arial" w:cs="Arial"/>
          <w:b/>
          <w:b/>
          <w:color w:val="000000"/>
          <w:sz w:val="24"/>
          <w:szCs w:val="24"/>
        </w:rPr>
      </w:pPr>
      <w:r>
        <w:rPr>
          <w:rFonts w:cs="Arial" w:ascii="Arial" w:hAnsi="Arial"/>
          <w:b/>
          <w:color w:val="000000"/>
          <w:sz w:val="24"/>
          <w:szCs w:val="24"/>
        </w:rPr>
        <w:t>PLAZO PARA INCLUIR LOS DATOS</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Las unidades de trabajo tendrán acceso al reporte en línea para incluir esta información, desde el martes</w:t>
      </w:r>
      <w:r>
        <w:rPr>
          <w:rFonts w:cs="Arial" w:ascii="Arial" w:hAnsi="Arial"/>
          <w:b/>
          <w:color w:val="000000"/>
          <w:sz w:val="24"/>
          <w:szCs w:val="24"/>
        </w:rPr>
        <w:t xml:space="preserve"> 07 de jul</w:t>
      </w:r>
      <w:bookmarkStart w:id="0" w:name="_GoBack"/>
      <w:bookmarkEnd w:id="0"/>
      <w:r>
        <w:rPr>
          <w:rFonts w:cs="Arial" w:ascii="Arial" w:hAnsi="Arial"/>
          <w:b/>
          <w:color w:val="000000"/>
          <w:sz w:val="24"/>
          <w:szCs w:val="24"/>
        </w:rPr>
        <w:t>io de 2020</w:t>
      </w:r>
      <w:r>
        <w:rPr>
          <w:rFonts w:cs="Arial" w:ascii="Arial" w:hAnsi="Arial"/>
          <w:color w:val="000000"/>
          <w:sz w:val="24"/>
          <w:szCs w:val="24"/>
        </w:rPr>
        <w:t xml:space="preserve"> y hasta el </w:t>
      </w:r>
      <w:r>
        <w:rPr>
          <w:rFonts w:cs="Arial" w:ascii="Arial" w:hAnsi="Arial"/>
          <w:b/>
          <w:color w:val="000000"/>
          <w:sz w:val="24"/>
          <w:szCs w:val="24"/>
          <w:u w:val="single"/>
        </w:rPr>
        <w:t>lunes 27 de julio 2020 a las 5 p.m.</w:t>
      </w:r>
      <w:r>
        <w:rPr>
          <w:rFonts w:cs="Arial" w:ascii="Arial" w:hAnsi="Arial"/>
          <w:color w:val="000000"/>
          <w:sz w:val="24"/>
          <w:szCs w:val="24"/>
          <w:shd w:fill="FFFFFF" w:val="clear"/>
        </w:rPr>
        <w:t>,</w:t>
      </w:r>
      <w:r>
        <w:rPr>
          <w:rFonts w:cs="Arial" w:ascii="Arial" w:hAnsi="Arial"/>
          <w:color w:val="000000"/>
          <w:sz w:val="24"/>
          <w:szCs w:val="24"/>
        </w:rPr>
        <w:t xml:space="preserve"> y después de esa hora se cierra el acceso al Sistema.</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 xml:space="preserve"> </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Me permito sugerirles fragmentar la actividad en estas tareas:</w:t>
      </w:r>
    </w:p>
    <w:p>
      <w:pPr>
        <w:pStyle w:val="Normal"/>
        <w:widowControl w:val="false"/>
        <w:spacing w:lineRule="auto" w:line="240" w:before="0" w:after="0"/>
        <w:jc w:val="both"/>
        <w:rPr>
          <w:rFonts w:ascii="Arial" w:hAnsi="Arial" w:cs="Arial"/>
          <w:color w:val="000000"/>
          <w:sz w:val="10"/>
          <w:szCs w:val="10"/>
        </w:rPr>
      </w:pPr>
      <w:r>
        <w:rPr>
          <w:rFonts w:cs="Arial" w:ascii="Arial" w:hAnsi="Arial"/>
          <w:color w:val="000000"/>
          <w:sz w:val="10"/>
          <w:szCs w:val="10"/>
        </w:rPr>
      </w:r>
    </w:p>
    <w:p>
      <w:pPr>
        <w:pStyle w:val="Normal"/>
        <w:widowControl w:val="false"/>
        <w:numPr>
          <w:ilvl w:val="0"/>
          <w:numId w:val="1"/>
        </w:numPr>
        <w:spacing w:lineRule="auto" w:line="240" w:before="0" w:after="0"/>
        <w:jc w:val="both"/>
        <w:rPr>
          <w:rFonts w:ascii="Arial" w:hAnsi="Arial" w:cs="Arial"/>
          <w:color w:val="000000"/>
          <w:sz w:val="24"/>
          <w:szCs w:val="24"/>
        </w:rPr>
      </w:pPr>
      <w:r>
        <w:rPr>
          <w:rFonts w:cs="Arial" w:ascii="Arial" w:hAnsi="Arial"/>
          <w:color w:val="000000"/>
          <w:sz w:val="24"/>
          <w:szCs w:val="24"/>
        </w:rPr>
        <w:t>Jefatura administrativa distribuye y explica internamente la tarea del 07-07-2020 al 13-07-2020.</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widowControl w:val="false"/>
        <w:numPr>
          <w:ilvl w:val="0"/>
          <w:numId w:val="1"/>
        </w:numPr>
        <w:spacing w:lineRule="auto" w:line="240" w:before="0" w:after="0"/>
        <w:jc w:val="both"/>
        <w:rPr>
          <w:rFonts w:ascii="Arial" w:hAnsi="Arial" w:cs="Arial"/>
          <w:color w:val="000000"/>
          <w:sz w:val="24"/>
          <w:szCs w:val="24"/>
        </w:rPr>
      </w:pPr>
      <w:r>
        <w:rPr>
          <w:rFonts w:cs="Arial" w:ascii="Arial" w:hAnsi="Arial"/>
          <w:color w:val="000000"/>
          <w:sz w:val="24"/>
          <w:szCs w:val="24"/>
        </w:rPr>
        <w:t>Jefatura o coordinación interna prepara los datos y los pasa a la jefatura administrativa del 14-07-2020 al 20-07-2020.</w:t>
      </w:r>
    </w:p>
    <w:p>
      <w:pPr>
        <w:pStyle w:val="Normal"/>
        <w:widowControl w:val="false"/>
        <w:spacing w:lineRule="auto" w:line="240" w:before="0" w:after="0"/>
        <w:ind w:left="360" w:hanging="0"/>
        <w:jc w:val="both"/>
        <w:rPr>
          <w:rFonts w:ascii="Arial" w:hAnsi="Arial" w:cs="Arial"/>
          <w:color w:val="000000"/>
          <w:sz w:val="24"/>
          <w:szCs w:val="24"/>
        </w:rPr>
      </w:pPr>
      <w:r>
        <w:rPr>
          <w:rFonts w:cs="Arial" w:ascii="Arial" w:hAnsi="Arial"/>
          <w:color w:val="000000"/>
          <w:sz w:val="24"/>
          <w:szCs w:val="24"/>
        </w:rPr>
      </w:r>
    </w:p>
    <w:p>
      <w:pPr>
        <w:pStyle w:val="Normal"/>
        <w:widowControl w:val="false"/>
        <w:numPr>
          <w:ilvl w:val="0"/>
          <w:numId w:val="1"/>
        </w:numPr>
        <w:spacing w:lineRule="auto" w:line="240" w:before="0" w:after="0"/>
        <w:jc w:val="both"/>
        <w:rPr>
          <w:rFonts w:ascii="Arial" w:hAnsi="Arial" w:cs="Arial"/>
          <w:color w:val="000000"/>
          <w:sz w:val="24"/>
          <w:szCs w:val="24"/>
        </w:rPr>
      </w:pPr>
      <w:r>
        <w:rPr>
          <w:rFonts w:cs="Arial" w:ascii="Arial" w:hAnsi="Arial"/>
          <w:color w:val="000000"/>
          <w:sz w:val="24"/>
          <w:szCs w:val="24"/>
        </w:rPr>
        <w:t xml:space="preserve">Jefatura administrativa incluye la información en la herramienta del 21-07-2020 al 27-07-2020.  </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 xml:space="preserve">          </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La actividad se establece con cierre de acceso al Sistema porque se requiere continuar con las actividades y procesos derivados de los datos obtenidos.</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t>Les agradezco la organización, el tiempo y el cuidado que se tomen para realizar este trabajo que nos ayudará a todos a mejorar los procesos, los controles, información y el servicio que les brindamos.</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Times New Roman" w:hAnsi="Times New Roman"/>
          <w:b/>
          <w:b/>
          <w:sz w:val="24"/>
          <w:szCs w:val="24"/>
          <w:lang w:val="es-ES_tradnl" w:eastAsia="es-ES_tradnl"/>
        </w:rPr>
      </w:pPr>
      <w:r>
        <w:rPr>
          <w:rFonts w:cs="Arial" w:ascii="Arial" w:hAnsi="Arial"/>
          <w:b/>
          <w:color w:val="000000"/>
          <w:sz w:val="24"/>
          <w:szCs w:val="24"/>
        </w:rPr>
        <w:t xml:space="preserve">En caso de dudas pueden llamar a los teléfonos </w:t>
      </w:r>
      <w:r>
        <w:rPr>
          <w:rFonts w:ascii="Helvetica" w:hAnsi="Helvetica"/>
          <w:b/>
          <w:color w:val="000000"/>
          <w:sz w:val="24"/>
          <w:szCs w:val="24"/>
          <w:shd w:fill="FFFFFF" w:val="clear"/>
          <w:lang w:val="es-ES_tradnl" w:eastAsia="es-ES_tradnl"/>
        </w:rPr>
        <w:t>2511-4853 y 2511-1075.</w:t>
      </w:r>
    </w:p>
    <w:p>
      <w:pPr>
        <w:pStyle w:val="Normal"/>
        <w:widowControl w:val="false"/>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tabs>
          <w:tab w:val="clear" w:pos="708"/>
          <w:tab w:val="left" w:pos="4253" w:leader="none"/>
        </w:tabs>
        <w:spacing w:lineRule="auto" w:line="240" w:before="0" w:after="0"/>
        <w:rPr>
          <w:rFonts w:ascii="Arial" w:hAnsi="Arial" w:cs="Arial"/>
          <w:sz w:val="24"/>
          <w:szCs w:val="24"/>
        </w:rPr>
      </w:pPr>
      <w:r>
        <w:rPr>
          <w:rFonts w:cs="Arial" w:ascii="Arial" w:hAnsi="Arial"/>
          <w:sz w:val="24"/>
          <w:szCs w:val="24"/>
        </w:rPr>
      </w:r>
    </w:p>
    <w:p>
      <w:pPr>
        <w:pStyle w:val="Normal"/>
        <w:tabs>
          <w:tab w:val="clear" w:pos="708"/>
          <w:tab w:val="left" w:pos="4253" w:leader="none"/>
        </w:tabs>
        <w:spacing w:lineRule="auto" w:line="240" w:before="0" w:after="0"/>
        <w:rPr>
          <w:rFonts w:ascii="Arial" w:hAnsi="Arial" w:cs="Arial"/>
          <w:sz w:val="24"/>
          <w:szCs w:val="24"/>
        </w:rPr>
      </w:pPr>
      <w:r>
        <w:rPr>
          <w:rFonts w:cs="Arial" w:ascii="Arial" w:hAnsi="Arial"/>
          <w:sz w:val="24"/>
          <w:szCs w:val="24"/>
        </w:rPr>
        <w:tab/>
        <w:t>Atentamente,</w:t>
      </w:r>
    </w:p>
    <w:p>
      <w:pPr>
        <w:pStyle w:val="Normal"/>
        <w:tabs>
          <w:tab w:val="clear" w:pos="708"/>
          <w:tab w:val="left" w:pos="4253" w:leader="none"/>
        </w:tabs>
        <w:spacing w:lineRule="auto" w:line="240" w:before="0" w:after="0"/>
        <w:rPr>
          <w:rFonts w:ascii="Arial" w:hAnsi="Arial" w:cs="Arial"/>
          <w:sz w:val="24"/>
          <w:szCs w:val="24"/>
        </w:rPr>
      </w:pPr>
      <w:r>
        <w:rPr>
          <w:rFonts w:cs="Arial" w:ascii="Arial" w:hAnsi="Arial"/>
          <w:sz w:val="24"/>
          <w:szCs w:val="24"/>
        </w:rPr>
      </w:r>
    </w:p>
    <w:p>
      <w:pPr>
        <w:pStyle w:val="Normal"/>
        <w:tabs>
          <w:tab w:val="clear" w:pos="708"/>
          <w:tab w:val="left" w:pos="4253" w:leader="none"/>
        </w:tabs>
        <w:spacing w:lineRule="auto" w:line="240" w:before="0" w:after="0"/>
        <w:rPr>
          <w:rFonts w:ascii="Arial" w:hAnsi="Arial" w:cs="Arial"/>
          <w:sz w:val="24"/>
          <w:szCs w:val="24"/>
        </w:rPr>
      </w:pPr>
      <w:r>
        <w:rPr>
          <w:rFonts w:cs="Arial" w:ascii="Arial" w:hAnsi="Arial"/>
          <w:sz w:val="24"/>
          <w:szCs w:val="24"/>
        </w:rPr>
      </w:r>
    </w:p>
    <w:p>
      <w:pPr>
        <w:pStyle w:val="Normal"/>
        <w:tabs>
          <w:tab w:val="clear" w:pos="708"/>
          <w:tab w:val="left" w:pos="4253" w:leader="none"/>
        </w:tabs>
        <w:spacing w:lineRule="auto" w:line="240" w:before="0" w:after="0"/>
        <w:rPr>
          <w:rFonts w:ascii="Arial" w:hAnsi="Arial" w:cs="Arial"/>
          <w:sz w:val="24"/>
          <w:szCs w:val="24"/>
        </w:rPr>
      </w:pPr>
      <w:r>
        <w:rPr>
          <w:rFonts w:cs="Arial" w:ascii="Arial" w:hAnsi="Arial"/>
          <w:sz w:val="24"/>
          <w:szCs w:val="24"/>
        </w:rPr>
        <w:tab/>
        <w:t>M.Sc. Jessica MacDonald Quiceno</w:t>
      </w:r>
    </w:p>
    <w:p>
      <w:pPr>
        <w:pStyle w:val="Normal"/>
        <w:tabs>
          <w:tab w:val="clear" w:pos="708"/>
          <w:tab w:val="left" w:pos="4253" w:leader="none"/>
        </w:tabs>
        <w:spacing w:lineRule="auto" w:line="240" w:before="0" w:after="0"/>
        <w:rPr>
          <w:rFonts w:ascii="Arial" w:hAnsi="Arial" w:cs="Arial"/>
          <w:sz w:val="24"/>
          <w:szCs w:val="24"/>
        </w:rPr>
      </w:pPr>
      <w:r>
        <w:rPr>
          <w:rFonts w:cs="Arial" w:ascii="Arial" w:hAnsi="Arial"/>
          <w:sz w:val="24"/>
          <w:szCs w:val="24"/>
        </w:rPr>
        <w:tab/>
        <w:t>Directora</w:t>
      </w:r>
    </w:p>
    <w:p>
      <w:pPr>
        <w:pStyle w:val="Normal"/>
        <w:tabs>
          <w:tab w:val="clear" w:pos="708"/>
          <w:tab w:val="left" w:pos="4253" w:leader="none"/>
        </w:tabs>
        <w:spacing w:lineRule="auto" w:line="240" w:before="0" w:after="0"/>
        <w:rPr>
          <w:rFonts w:ascii="Arial" w:hAnsi="Arial" w:cs="Arial"/>
          <w:sz w:val="24"/>
          <w:szCs w:val="24"/>
        </w:rPr>
      </w:pPr>
      <w:r>
        <w:rPr>
          <w:rFonts w:cs="Arial" w:ascii="Arial" w:hAnsi="Arial"/>
          <w:sz w:val="24"/>
          <w:szCs w:val="24"/>
        </w:rPr>
      </w:r>
    </w:p>
    <w:p>
      <w:pPr>
        <w:pStyle w:val="Normal"/>
        <w:tabs>
          <w:tab w:val="clear" w:pos="708"/>
          <w:tab w:val="left" w:pos="4253" w:leader="none"/>
        </w:tabs>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jc w:val="both"/>
        <w:rPr/>
      </w:pPr>
      <w:r>
        <w:rPr/>
      </w:r>
    </w:p>
    <w:p>
      <w:pPr>
        <w:pStyle w:val="Normal"/>
        <w:spacing w:lineRule="auto" w:line="240" w:before="0" w:after="0"/>
        <w:rPr>
          <w:rFonts w:ascii="Times New Roman" w:hAnsi="Times New Roman"/>
          <w:sz w:val="20"/>
          <w:szCs w:val="20"/>
          <w:lang w:eastAsia="es-ES_tradnl"/>
        </w:rPr>
      </w:pPr>
      <w:r>
        <w:rPr/>
        <w:t xml:space="preserve">C: </w:t>
        <w:tab/>
      </w:r>
      <w:r>
        <w:rPr>
          <w:rFonts w:ascii="Helvetica" w:hAnsi="Helvetica"/>
          <w:color w:val="000000"/>
          <w:sz w:val="20"/>
          <w:szCs w:val="20"/>
          <w:shd w:fill="F0F0F0" w:val="clear"/>
          <w:lang w:eastAsia="es-ES_tradnl"/>
        </w:rPr>
        <w:t>Dr. Carlos Araya Leandro, Rector</w:t>
      </w:r>
    </w:p>
    <w:p>
      <w:pPr>
        <w:pStyle w:val="Normal"/>
        <w:spacing w:lineRule="auto" w:line="240" w:before="0" w:after="0"/>
        <w:ind w:firstLine="708"/>
        <w:rPr>
          <w:rFonts w:ascii="Times New Roman" w:hAnsi="Times New Roman"/>
          <w:sz w:val="20"/>
          <w:szCs w:val="20"/>
          <w:lang w:eastAsia="es-ES_tradnl"/>
        </w:rPr>
      </w:pPr>
      <w:r>
        <w:rPr>
          <w:rFonts w:ascii="Helvetica" w:hAnsi="Helvetica"/>
          <w:color w:val="000000"/>
          <w:sz w:val="20"/>
          <w:szCs w:val="20"/>
          <w:shd w:fill="F0F0F0" w:val="clear"/>
          <w:lang w:eastAsia="es-ES_tradnl"/>
        </w:rPr>
        <w:t>Ing. José Francisco Aguilar Pereira, Vicerrector de Administración</w:t>
      </w:r>
    </w:p>
    <w:p>
      <w:pPr>
        <w:pStyle w:val="Normal"/>
        <w:spacing w:lineRule="auto" w:line="240" w:before="0" w:after="0"/>
        <w:rPr>
          <w:rFonts w:ascii="Times New Roman" w:hAnsi="Times New Roman"/>
          <w:sz w:val="20"/>
          <w:szCs w:val="20"/>
          <w:lang w:val="en-US" w:eastAsia="es-ES_tradnl"/>
        </w:rPr>
      </w:pPr>
      <w:r>
        <w:rPr>
          <w:sz w:val="20"/>
          <w:szCs w:val="20"/>
        </w:rPr>
        <w:tab/>
      </w:r>
      <w:r>
        <w:rPr>
          <w:rFonts w:ascii="Helvetica" w:hAnsi="Helvetica"/>
          <w:color w:val="000000"/>
          <w:sz w:val="20"/>
          <w:szCs w:val="20"/>
          <w:shd w:fill="F0F0F0" w:val="clear"/>
          <w:lang w:val="en-US" w:eastAsia="es-ES_tradnl"/>
        </w:rPr>
        <w:t>M.B.A. Glenn Sittenfeld Johanning, Contralor UCR</w:t>
      </w:r>
    </w:p>
    <w:p>
      <w:pPr>
        <w:pStyle w:val="Normal"/>
        <w:spacing w:lineRule="auto" w:line="240" w:before="0" w:after="0"/>
        <w:jc w:val="both"/>
        <w:rPr>
          <w:lang w:val="en-US"/>
        </w:rPr>
      </w:pPr>
      <w:r>
        <w:rPr>
          <w:lang w:val="en-US"/>
        </w:rPr>
      </w:r>
    </w:p>
    <w:p>
      <w:pPr>
        <w:pStyle w:val="Normal"/>
        <w:tabs>
          <w:tab w:val="clear" w:pos="708"/>
          <w:tab w:val="left" w:pos="4253" w:leader="none"/>
        </w:tabs>
        <w:spacing w:lineRule="auto" w:line="240" w:before="0" w:after="0"/>
        <w:rPr>
          <w:rFonts w:ascii="Arial" w:hAnsi="Arial" w:cs="Arial"/>
          <w:sz w:val="20"/>
          <w:szCs w:val="20"/>
          <w:lang w:val="en-US"/>
        </w:rPr>
      </w:pPr>
      <w:r>
        <w:rPr>
          <w:rFonts w:cs="Arial" w:ascii="Arial" w:hAnsi="Arial"/>
          <w:sz w:val="20"/>
          <w:szCs w:val="20"/>
          <w:lang w:val="en-US"/>
        </w:rPr>
      </w:r>
    </w:p>
    <w:p>
      <w:pPr>
        <w:pStyle w:val="Normal"/>
        <w:tabs>
          <w:tab w:val="clear" w:pos="708"/>
          <w:tab w:val="left" w:pos="4253" w:leader="none"/>
        </w:tabs>
        <w:spacing w:lineRule="auto" w:line="240" w:before="0" w:after="0"/>
        <w:rPr>
          <w:rFonts w:ascii="Arial" w:hAnsi="Arial" w:cs="Arial"/>
          <w:sz w:val="20"/>
          <w:szCs w:val="20"/>
          <w:lang w:val="en-US"/>
        </w:rPr>
      </w:pPr>
      <w:r>
        <w:rPr>
          <w:rFonts w:cs="Arial" w:ascii="Arial" w:hAnsi="Arial"/>
          <w:sz w:val="20"/>
          <w:szCs w:val="20"/>
          <w:lang w:val="en-US"/>
        </w:rPr>
      </w:r>
    </w:p>
    <w:p>
      <w:pPr>
        <w:pStyle w:val="Normal"/>
        <w:tabs>
          <w:tab w:val="clear" w:pos="708"/>
          <w:tab w:val="left" w:pos="4253" w:leader="none"/>
        </w:tabs>
        <w:spacing w:lineRule="auto" w:line="240" w:before="0" w:after="0"/>
        <w:rPr>
          <w:rFonts w:ascii="Arial" w:hAnsi="Arial" w:cs="Arial"/>
          <w:sz w:val="20"/>
          <w:szCs w:val="20"/>
          <w:lang w:val="en-US"/>
        </w:rPr>
      </w:pPr>
      <w:r>
        <w:rPr>
          <w:rFonts w:cs="Arial" w:ascii="Arial" w:hAnsi="Arial"/>
          <w:sz w:val="20"/>
          <w:szCs w:val="20"/>
          <w:lang w:val="en-US"/>
        </w:rPr>
      </w:r>
    </w:p>
    <w:p>
      <w:pPr>
        <w:pStyle w:val="Normal"/>
        <w:tabs>
          <w:tab w:val="clear" w:pos="708"/>
          <w:tab w:val="left" w:pos="4253" w:leader="none"/>
        </w:tabs>
        <w:spacing w:lineRule="auto" w:line="240" w:before="0" w:after="0"/>
        <w:rPr>
          <w:rFonts w:ascii="Arial" w:hAnsi="Arial" w:cs="Arial"/>
          <w:sz w:val="20"/>
          <w:szCs w:val="20"/>
          <w:lang w:val="en-US"/>
        </w:rPr>
      </w:pPr>
      <w:r>
        <w:rPr>
          <w:rFonts w:cs="Arial" w:ascii="Arial" w:hAnsi="Arial"/>
          <w:sz w:val="20"/>
          <w:szCs w:val="20"/>
          <w:lang w:val="en-US"/>
        </w:rPr>
      </w:r>
    </w:p>
    <w:p>
      <w:pPr>
        <w:pStyle w:val="Normal"/>
        <w:tabs>
          <w:tab w:val="clear" w:pos="708"/>
          <w:tab w:val="left" w:pos="4253" w:leader="none"/>
        </w:tabs>
        <w:spacing w:lineRule="auto" w:line="240" w:before="0" w:after="0"/>
        <w:rPr>
          <w:rFonts w:ascii="Arial" w:hAnsi="Arial" w:cs="Arial"/>
          <w:sz w:val="20"/>
          <w:szCs w:val="20"/>
        </w:rPr>
      </w:pPr>
      <w:r>
        <w:rPr>
          <w:rFonts w:cs="Arial" w:ascii="Arial" w:hAnsi="Arial"/>
          <w:sz w:val="20"/>
          <w:szCs w:val="20"/>
        </w:rPr>
        <w:t>mamm/cerg’</w:t>
      </w:r>
    </w:p>
    <w:p>
      <w:pPr>
        <w:pStyle w:val="Normal"/>
        <w:tabs>
          <w:tab w:val="clear" w:pos="708"/>
          <w:tab w:val="left" w:pos="4253" w:leader="none"/>
        </w:tabs>
        <w:spacing w:lineRule="auto" w:line="240" w:before="0" w:after="0"/>
        <w:rPr>
          <w:rFonts w:ascii="Arial" w:hAnsi="Arial" w:cs="Arial"/>
          <w:sz w:val="20"/>
          <w:szCs w:val="20"/>
        </w:rPr>
      </w:pPr>
      <w:r>
        <w:rPr>
          <w:rFonts w:cs="Arial" w:ascii="Arial" w:hAnsi="Arial"/>
          <w:sz w:val="20"/>
          <w:szCs w:val="20"/>
        </w:rPr>
      </w:r>
    </w:p>
    <w:p>
      <w:pPr>
        <w:pStyle w:val="Normal"/>
        <w:tabs>
          <w:tab w:val="clear" w:pos="708"/>
          <w:tab w:val="left" w:pos="4253" w:leader="none"/>
        </w:tabs>
        <w:spacing w:lineRule="auto" w:line="240" w:before="0" w:after="0"/>
        <w:rPr>
          <w:rFonts w:ascii="Arial" w:hAnsi="Arial" w:cs="Arial"/>
          <w:sz w:val="20"/>
          <w:szCs w:val="20"/>
        </w:rPr>
      </w:pPr>
      <w:r>
        <w:rPr/>
      </w:r>
    </w:p>
    <w:sectPr>
      <w:headerReference w:type="default" r:id="rId3"/>
      <w:headerReference w:type="first" r:id="rId4"/>
      <w:footerReference w:type="default" r:id="rId5"/>
      <w:footerReference w:type="first" r:id="rId6"/>
      <w:type w:val="nextPage"/>
      <w:pgSz w:w="12240" w:h="15840"/>
      <w:pgMar w:left="1701" w:right="1701" w:header="0" w:top="1701" w:footer="0" w:bottom="170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Helvetica">
    <w:altName w:val="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drawing>
        <wp:anchor behindDoc="1" distT="0" distB="0" distL="114300" distR="0" simplePos="0" locked="0" layoutInCell="1" allowOverlap="1" relativeHeight="5">
          <wp:simplePos x="0" y="0"/>
          <wp:positionH relativeFrom="margin">
            <wp:align>right</wp:align>
          </wp:positionH>
          <wp:positionV relativeFrom="paragraph">
            <wp:posOffset>-246380</wp:posOffset>
          </wp:positionV>
          <wp:extent cx="941705" cy="553720"/>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tretch>
                    <a:fillRect/>
                  </a:stretch>
                </pic:blipFill>
                <pic:spPr bwMode="auto">
                  <a:xfrm>
                    <a:off x="0" y="0"/>
                    <a:ext cx="941705" cy="553720"/>
                  </a:xfrm>
                  <a:prstGeom prst="rect">
                    <a:avLst/>
                  </a:prstGeom>
                </pic:spPr>
              </pic:pic>
            </a:graphicData>
          </a:graphic>
        </wp:anchor>
      </w:drawing>
      <w:drawing>
        <wp:anchor behindDoc="1" distT="0" distB="0" distL="114300" distR="114300" simplePos="0" locked="0" layoutInCell="1" allowOverlap="1" relativeHeight="12">
          <wp:simplePos x="0" y="0"/>
          <wp:positionH relativeFrom="column">
            <wp:posOffset>3961765</wp:posOffset>
          </wp:positionH>
          <wp:positionV relativeFrom="paragraph">
            <wp:posOffset>-345440</wp:posOffset>
          </wp:positionV>
          <wp:extent cx="707390" cy="655320"/>
          <wp:effectExtent l="0" t="0" r="0" b="0"/>
          <wp:wrapSquare wrapText="bothSides"/>
          <wp:docPr id="4"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
                  <pic:cNvPicPr>
                    <a:picLocks noChangeAspect="1" noChangeArrowheads="1"/>
                  </pic:cNvPicPr>
                </pic:nvPicPr>
                <pic:blipFill>
                  <a:blip r:embed="rId2"/>
                  <a:stretch>
                    <a:fillRect/>
                  </a:stretch>
                </pic:blipFill>
                <pic:spPr bwMode="auto">
                  <a:xfrm>
                    <a:off x="0" y="0"/>
                    <a:ext cx="707390" cy="655320"/>
                  </a:xfrm>
                  <a:prstGeom prst="rect">
                    <a:avLst/>
                  </a:prstGeom>
                </pic:spPr>
              </pic:pic>
            </a:graphicData>
          </a:graphic>
        </wp:anchor>
      </w:drawing>
    </w:r>
  </w:p>
  <w:p>
    <w:pPr>
      <w:pStyle w:val="Piedepgina"/>
      <w:pBdr>
        <w:top w:val="single" w:sz="4" w:space="1" w:color="000000"/>
      </w:pBdr>
      <w:ind w:left="4419" w:hanging="4419"/>
      <w:jc w:val="center"/>
      <w:rPr>
        <w:rFonts w:ascii="Arial" w:hAnsi="Arial" w:cs="Arial"/>
        <w:sz w:val="18"/>
        <w:szCs w:val="18"/>
      </w:rPr>
    </w:pPr>
    <w:r>
      <w:rPr>
        <w:rFonts w:cs="Arial" w:ascii="Arial" w:hAnsi="Arial"/>
        <w:sz w:val="18"/>
        <w:szCs w:val="18"/>
      </w:rPr>
      <w:t xml:space="preserve">Teléfono: (506) 2511-5627/6297 • Fax: (506) 2253-3149  </w:t>
    </w:r>
  </w:p>
  <w:p>
    <w:pPr>
      <w:pStyle w:val="Piedepgina"/>
      <w:pBdr>
        <w:top w:val="single" w:sz="4" w:space="1" w:color="000000"/>
      </w:pBdr>
      <w:ind w:left="4419" w:hanging="4419"/>
      <w:jc w:val="center"/>
      <w:rPr>
        <w:rFonts w:ascii="Arial" w:hAnsi="Arial" w:cs="Arial"/>
        <w:sz w:val="18"/>
        <w:szCs w:val="18"/>
      </w:rPr>
    </w:pPr>
    <w:r>
      <w:rPr>
        <w:rFonts w:cs="Arial" w:ascii="Arial" w:hAnsi="Arial"/>
        <w:sz w:val="18"/>
        <w:szCs w:val="18"/>
      </w:rPr>
      <w:t>Sitio web</w:t>
    </w:r>
    <w:r>
      <w:rPr>
        <w:rFonts w:cs="Arial" w:ascii="Arial" w:hAnsi="Arial"/>
        <w:color w:val="0D0D0D"/>
        <w:sz w:val="18"/>
        <w:szCs w:val="18"/>
      </w:rPr>
      <w:t xml:space="preserve">: </w:t>
    </w:r>
    <w:hyperlink r:id="rId3">
      <w:r>
        <w:rPr>
          <w:rStyle w:val="EnlacedeInternet"/>
          <w:rFonts w:cs="Arial" w:ascii="Arial" w:hAnsi="Arial"/>
          <w:color w:val="0D0D0D"/>
          <w:sz w:val="18"/>
          <w:szCs w:val="18"/>
          <w:u w:val="none"/>
        </w:rPr>
        <w:t>www.orh.ucr.ac.cr</w:t>
      </w:r>
    </w:hyperlink>
    <w:r>
      <w:rPr>
        <w:rFonts w:cs="Arial" w:ascii="Arial" w:hAnsi="Arial"/>
        <w:sz w:val="18"/>
        <w:szCs w:val="18"/>
      </w:rPr>
      <w:t xml:space="preserve"> • Correo electrónico: orh.vra@ucr.ac.cr </w:t>
    </w:r>
  </w:p>
  <w:p>
    <w:pPr>
      <w:pStyle w:val="Piedepgina"/>
      <w:pBdr>
        <w:top w:val="single" w:sz="4" w:space="1" w:color="000000"/>
      </w:pBdr>
      <w:ind w:left="4419" w:hanging="4419"/>
      <w:jc w:val="center"/>
      <w:rPr>
        <w:rFonts w:ascii="Arial" w:hAnsi="Arial" w:cs="Arial"/>
        <w:sz w:val="18"/>
        <w:szCs w:val="18"/>
      </w:rPr>
    </w:pPr>
    <w:r>
      <w:rPr>
        <w:rFonts w:cs="Arial" w:ascii="Arial" w:hAnsi="Arial"/>
        <w:sz w:val="18"/>
        <w:szCs w:val="18"/>
      </w:rPr>
    </w:r>
  </w:p>
  <w:p>
    <w:pPr>
      <w:pStyle w:val="Piedepgina"/>
      <w:pBdr>
        <w:top w:val="single" w:sz="4" w:space="1" w:color="000000"/>
      </w:pBdr>
      <w:ind w:left="4419" w:hanging="4419"/>
      <w:jc w:val="center"/>
      <w:rPr>
        <w:rFonts w:ascii="Arial" w:hAnsi="Arial" w:cs="Arial"/>
        <w:sz w:val="18"/>
        <w:szCs w:val="18"/>
      </w:rPr>
    </w:pPr>
    <w:r>
      <w:rPr>
        <w:rFonts w:cs="Arial" w:ascii="Arial" w:hAnsi="Arial"/>
        <w:sz w:val="18"/>
        <w:szCs w:val="1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drawing>
        <wp:anchor behindDoc="1" distT="0" distB="0" distL="114300" distR="0" simplePos="0" locked="0" layoutInCell="1" allowOverlap="1" relativeHeight="2">
          <wp:simplePos x="0" y="0"/>
          <wp:positionH relativeFrom="margin">
            <wp:align>right</wp:align>
          </wp:positionH>
          <wp:positionV relativeFrom="paragraph">
            <wp:posOffset>-255905</wp:posOffset>
          </wp:positionV>
          <wp:extent cx="941705" cy="553720"/>
          <wp:effectExtent l="0" t="0" r="0" b="0"/>
          <wp:wrapSquare wrapText="bothSides"/>
          <wp:docPr id="5" name="Imagen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2" descr=""/>
                  <pic:cNvPicPr>
                    <a:picLocks noChangeAspect="1" noChangeArrowheads="1"/>
                  </pic:cNvPicPr>
                </pic:nvPicPr>
                <pic:blipFill>
                  <a:blip r:embed="rId1"/>
                  <a:stretch>
                    <a:fillRect/>
                  </a:stretch>
                </pic:blipFill>
                <pic:spPr bwMode="auto">
                  <a:xfrm>
                    <a:off x="0" y="0"/>
                    <a:ext cx="941705" cy="553720"/>
                  </a:xfrm>
                  <a:prstGeom prst="rect">
                    <a:avLst/>
                  </a:prstGeom>
                </pic:spPr>
              </pic:pic>
            </a:graphicData>
          </a:graphic>
        </wp:anchor>
      </w:drawing>
      <w:drawing>
        <wp:anchor behindDoc="1" distT="0" distB="0" distL="114300" distR="114300" simplePos="0" locked="0" layoutInCell="1" allowOverlap="1" relativeHeight="9">
          <wp:simplePos x="0" y="0"/>
          <wp:positionH relativeFrom="column">
            <wp:posOffset>3961765</wp:posOffset>
          </wp:positionH>
          <wp:positionV relativeFrom="paragraph">
            <wp:posOffset>-355600</wp:posOffset>
          </wp:positionV>
          <wp:extent cx="707390" cy="655320"/>
          <wp:effectExtent l="0" t="0" r="0" b="0"/>
          <wp:wrapSquare wrapText="bothSides"/>
          <wp:docPr id="6"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descr=""/>
                  <pic:cNvPicPr>
                    <a:picLocks noChangeAspect="1" noChangeArrowheads="1"/>
                  </pic:cNvPicPr>
                </pic:nvPicPr>
                <pic:blipFill>
                  <a:blip r:embed="rId2"/>
                  <a:stretch>
                    <a:fillRect/>
                  </a:stretch>
                </pic:blipFill>
                <pic:spPr bwMode="auto">
                  <a:xfrm>
                    <a:off x="0" y="0"/>
                    <a:ext cx="707390" cy="655320"/>
                  </a:xfrm>
                  <a:prstGeom prst="rect">
                    <a:avLst/>
                  </a:prstGeom>
                </pic:spPr>
              </pic:pic>
            </a:graphicData>
          </a:graphic>
        </wp:anchor>
      </w:drawing>
    </w:r>
  </w:p>
  <w:p>
    <w:pPr>
      <w:pStyle w:val="Piedepgina"/>
      <w:pBdr>
        <w:top w:val="single" w:sz="4" w:space="1" w:color="000000"/>
      </w:pBdr>
      <w:ind w:left="4419" w:hanging="4419"/>
      <w:jc w:val="center"/>
      <w:rPr>
        <w:rFonts w:ascii="Arial" w:hAnsi="Arial" w:cs="Arial"/>
        <w:sz w:val="18"/>
        <w:szCs w:val="18"/>
      </w:rPr>
    </w:pPr>
    <w:r>
      <w:rPr>
        <w:rFonts w:cs="Arial" w:ascii="Arial" w:hAnsi="Arial"/>
        <w:sz w:val="18"/>
        <w:szCs w:val="18"/>
      </w:rPr>
      <w:t xml:space="preserve">Teléfono: (506) 2511-5627/6297 • Fax: (506) 2253-3149  </w:t>
    </w:r>
  </w:p>
  <w:p>
    <w:pPr>
      <w:pStyle w:val="Piedepgina"/>
      <w:pBdr>
        <w:top w:val="single" w:sz="4" w:space="1" w:color="000000"/>
      </w:pBdr>
      <w:ind w:left="4419" w:hanging="4419"/>
      <w:jc w:val="center"/>
      <w:rPr>
        <w:rFonts w:ascii="Arial" w:hAnsi="Arial" w:cs="Arial"/>
        <w:sz w:val="18"/>
        <w:szCs w:val="18"/>
      </w:rPr>
    </w:pPr>
    <w:r>
      <w:rPr>
        <w:rFonts w:cs="Arial" w:ascii="Arial" w:hAnsi="Arial"/>
        <w:sz w:val="18"/>
        <w:szCs w:val="18"/>
      </w:rPr>
      <w:t>Sitio web</w:t>
    </w:r>
    <w:r>
      <w:rPr>
        <w:rFonts w:cs="Arial" w:ascii="Arial" w:hAnsi="Arial"/>
        <w:color w:val="0D0D0D"/>
        <w:sz w:val="18"/>
        <w:szCs w:val="18"/>
      </w:rPr>
      <w:t xml:space="preserve">: </w:t>
    </w:r>
    <w:hyperlink r:id="rId3">
      <w:r>
        <w:rPr>
          <w:rStyle w:val="EnlacedeInternet"/>
          <w:rFonts w:cs="Arial" w:ascii="Arial" w:hAnsi="Arial"/>
          <w:color w:val="0D0D0D"/>
          <w:sz w:val="18"/>
          <w:szCs w:val="18"/>
          <w:u w:val="none"/>
        </w:rPr>
        <w:t>www.orh.ucr.ac.cr</w:t>
      </w:r>
    </w:hyperlink>
    <w:r>
      <w:rPr>
        <w:rFonts w:cs="Arial" w:ascii="Arial" w:hAnsi="Arial"/>
        <w:sz w:val="18"/>
        <w:szCs w:val="18"/>
      </w:rPr>
      <w:t xml:space="preserve"> • Correo electrónico: orh.vra@ucr.ac.cr </w:t>
    </w:r>
  </w:p>
  <w:p>
    <w:pPr>
      <w:pStyle w:val="Piedepgina"/>
      <w:pBdr>
        <w:top w:val="single" w:sz="4" w:space="1" w:color="000000"/>
      </w:pBdr>
      <w:ind w:left="4419" w:hanging="4419"/>
      <w:jc w:val="center"/>
      <w:rPr>
        <w:rFonts w:ascii="Arial" w:hAnsi="Arial" w:cs="Arial"/>
        <w:sz w:val="18"/>
        <w:szCs w:val="18"/>
      </w:rPr>
    </w:pPr>
    <w:r>
      <w:rPr>
        <w:rFonts w:cs="Arial" w:ascii="Arial" w:hAnsi="Arial"/>
        <w:sz w:val="18"/>
        <w:szCs w:val="18"/>
      </w:rPr>
    </w:r>
  </w:p>
  <w:p>
    <w:pPr>
      <w:pStyle w:val="Piedepgina"/>
      <w:pBdr>
        <w:top w:val="single" w:sz="4" w:space="1" w:color="000000"/>
      </w:pBdr>
      <w:ind w:left="4419" w:hanging="4419"/>
      <w:jc w:val="center"/>
      <w:rPr>
        <w:rFonts w:ascii="Arial" w:hAnsi="Arial" w:cs="Arial"/>
        <w:sz w:val="18"/>
        <w:szCs w:val="18"/>
      </w:rPr>
    </w:pPr>
    <w:r>
      <w:rPr>
        <w:rFonts w:cs="Arial" w:ascii="Arial" w:hAnsi="Arial"/>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ind w:left="284" w:hanging="0"/>
      <w:rPr>
        <w:rFonts w:ascii="Arial" w:hAnsi="Arial" w:cs="Arial"/>
        <w:sz w:val="20"/>
        <w:szCs w:val="20"/>
        <w:lang w:val="es-MX"/>
      </w:rPr>
    </w:pPr>
    <w:r>
      <w:rPr>
        <w:rFonts w:cs="Arial" w:ascii="Arial" w:hAnsi="Arial"/>
        <w:sz w:val="20"/>
        <w:szCs w:val="20"/>
        <w:lang w:val="es-MX"/>
      </w:rPr>
      <w:drawing>
        <wp:anchor behindDoc="1" distT="0" distB="0" distL="114300" distR="114300" simplePos="0" locked="0" layoutInCell="1" allowOverlap="1" relativeHeight="8">
          <wp:simplePos x="0" y="0"/>
          <wp:positionH relativeFrom="column">
            <wp:posOffset>34290</wp:posOffset>
          </wp:positionH>
          <wp:positionV relativeFrom="paragraph">
            <wp:posOffset>635</wp:posOffset>
          </wp:positionV>
          <wp:extent cx="5581015" cy="1188720"/>
          <wp:effectExtent l="0" t="0" r="0" b="0"/>
          <wp:wrapSquare wrapText="bothSides"/>
          <wp:docPr id="1"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
                  <pic:cNvPicPr>
                    <a:picLocks noChangeAspect="1" noChangeArrowheads="1"/>
                  </pic:cNvPicPr>
                </pic:nvPicPr>
                <pic:blipFill>
                  <a:blip r:embed="rId1"/>
                  <a:stretch>
                    <a:fillRect/>
                  </a:stretch>
                </pic:blipFill>
                <pic:spPr bwMode="auto">
                  <a:xfrm>
                    <a:off x="0" y="0"/>
                    <a:ext cx="5581015" cy="1188720"/>
                  </a:xfrm>
                  <a:prstGeom prst="rect">
                    <a:avLst/>
                  </a:prstGeom>
                </pic:spPr>
              </pic:pic>
            </a:graphicData>
          </a:graphic>
        </wp:anchor>
      </w:drawing>
    </w:r>
  </w:p>
  <w:p>
    <w:pPr>
      <w:pStyle w:val="Cabecera"/>
      <w:ind w:left="284" w:hanging="0"/>
      <w:rPr>
        <w:rFonts w:ascii="Arial" w:hAnsi="Arial" w:cs="Arial"/>
        <w:sz w:val="20"/>
        <w:szCs w:val="20"/>
        <w:lang w:val="es-MX"/>
      </w:rPr>
    </w:pPr>
    <w:r>
      <w:rPr>
        <w:rFonts w:cs="Arial" w:ascii="Arial" w:hAnsi="Arial"/>
        <w:sz w:val="20"/>
        <w:szCs w:val="20"/>
        <w:lang w:val="es-MX"/>
      </w:rPr>
      <w:t xml:space="preserve">Circular ORH-15-2020 </w:t>
    </w:r>
  </w:p>
  <w:p>
    <w:pPr>
      <w:pStyle w:val="Cabecera"/>
      <w:ind w:left="284" w:hanging="0"/>
      <w:rPr>
        <w:rFonts w:ascii="Arial" w:hAnsi="Arial" w:cs="Arial"/>
        <w:sz w:val="20"/>
        <w:szCs w:val="20"/>
        <w:lang w:val="es-MX"/>
      </w:rPr>
    </w:pPr>
    <w:r>
      <w:rPr>
        <w:rFonts w:cs="Arial" w:ascii="Arial" w:hAnsi="Arial"/>
        <w:sz w:val="20"/>
        <w:szCs w:val="20"/>
        <w:lang w:val="es-MX"/>
      </w:rPr>
      <w:t xml:space="preserve">Página </w:t>
    </w:r>
    <w:r>
      <w:rPr>
        <w:rFonts w:cs="Arial" w:ascii="Arial" w:hAnsi="Arial"/>
        <w:sz w:val="20"/>
        <w:szCs w:val="20"/>
        <w:lang w:val="es-MX"/>
      </w:rPr>
      <w:fldChar w:fldCharType="begin"/>
    </w:r>
    <w:r>
      <w:rPr>
        <w:sz w:val="20"/>
        <w:szCs w:val="20"/>
        <w:rFonts w:cs="Arial" w:ascii="Arial" w:hAnsi="Arial"/>
        <w:lang w:val="es-MX"/>
      </w:rPr>
      <w:instrText> PAGE </w:instrText>
    </w:r>
    <w:r>
      <w:rPr>
        <w:sz w:val="20"/>
        <w:szCs w:val="20"/>
        <w:rFonts w:cs="Arial" w:ascii="Arial" w:hAnsi="Arial"/>
        <w:lang w:val="es-MX"/>
      </w:rPr>
      <w:fldChar w:fldCharType="separate"/>
    </w:r>
    <w:r>
      <w:rPr>
        <w:sz w:val="20"/>
        <w:szCs w:val="20"/>
        <w:rFonts w:cs="Arial" w:ascii="Arial" w:hAnsi="Arial"/>
        <w:lang w:val="es-MX"/>
      </w:rPr>
      <w:t>4</w:t>
    </w:r>
    <w:r>
      <w:rPr>
        <w:sz w:val="20"/>
        <w:szCs w:val="20"/>
        <w:rFonts w:cs="Arial" w:ascii="Arial" w:hAnsi="Arial"/>
        <w:lang w:val="es-MX"/>
      </w:rPr>
      <w:fldChar w:fldCharType="end"/>
    </w:r>
  </w:p>
  <w:p>
    <w:pPr>
      <w:pStyle w:val="Cabecera"/>
      <w:ind w:left="284" w:hanging="0"/>
      <w:rPr>
        <w:rFonts w:ascii="Arial" w:hAnsi="Arial" w:cs="Arial"/>
        <w:sz w:val="20"/>
        <w:szCs w:val="20"/>
        <w:lang w:val="es-MX"/>
      </w:rPr>
    </w:pPr>
    <w:r>
      <w:rPr>
        <w:rFonts w:cs="Arial" w:ascii="Arial" w:hAnsi="Arial"/>
        <w:sz w:val="20"/>
        <w:szCs w:val="20"/>
        <w:lang w:val="es-MX"/>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inline distT="0" distB="0" distL="0" distR="0">
          <wp:extent cx="5591175" cy="1190625"/>
          <wp:effectExtent l="0" t="0" r="0" b="0"/>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1"/>
                  <a:stretch>
                    <a:fillRect/>
                  </a:stretch>
                </pic:blipFill>
                <pic:spPr bwMode="auto">
                  <a:xfrm>
                    <a:off x="0" y="0"/>
                    <a:ext cx="5591175" cy="119062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s-CR" w:eastAsia="es-CR"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Times New Roman" w:cs="Times New Roman"/>
      <w:color w:val="auto"/>
      <w:kern w:val="0"/>
      <w:sz w:val="22"/>
      <w:szCs w:val="22"/>
      <w:lang w:val="es-CR" w:eastAsia="es-CR"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6c5581"/>
    <w:rPr/>
  </w:style>
  <w:style w:type="character" w:styleId="PiedepginaCar" w:customStyle="1">
    <w:name w:val="Pie de página Car"/>
    <w:basedOn w:val="DefaultParagraphFont"/>
    <w:link w:val="Piedepgina"/>
    <w:uiPriority w:val="99"/>
    <w:semiHidden/>
    <w:qFormat/>
    <w:rsid w:val="006c5581"/>
    <w:rPr/>
  </w:style>
  <w:style w:type="character" w:styleId="TextodegloboCar" w:customStyle="1">
    <w:name w:val="Texto de globo Car"/>
    <w:link w:val="Textodeglobo"/>
    <w:uiPriority w:val="99"/>
    <w:semiHidden/>
    <w:qFormat/>
    <w:rsid w:val="006c5581"/>
    <w:rPr>
      <w:rFonts w:ascii="Tahoma" w:hAnsi="Tahoma" w:cs="Tahoma"/>
      <w:sz w:val="16"/>
      <w:szCs w:val="16"/>
    </w:rPr>
  </w:style>
  <w:style w:type="character" w:styleId="EnlacedeInternet">
    <w:name w:val="Enlace de Internet"/>
    <w:rsid w:val="005a549d"/>
    <w:rPr>
      <w:color w:val="0000FF"/>
      <w:u w:val="single"/>
    </w:rPr>
  </w:style>
  <w:style w:type="character" w:styleId="EnlacedeInternetvisitado">
    <w:name w:val="Enlace de Internet visitado"/>
    <w:uiPriority w:val="99"/>
    <w:semiHidden/>
    <w:unhideWhenUsed/>
    <w:rsid w:val="00d542a3"/>
    <w:rPr>
      <w:color w:val="954F72"/>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6c5581"/>
    <w:pPr>
      <w:tabs>
        <w:tab w:val="clear" w:pos="708"/>
        <w:tab w:val="center" w:pos="4419" w:leader="none"/>
        <w:tab w:val="right" w:pos="8838" w:leader="none"/>
      </w:tabs>
      <w:spacing w:lineRule="auto" w:line="240" w:before="0" w:after="0"/>
    </w:pPr>
    <w:rPr/>
  </w:style>
  <w:style w:type="paragraph" w:styleId="Piedepgina">
    <w:name w:val="Footer"/>
    <w:basedOn w:val="Normal"/>
    <w:link w:val="PiedepginaCar"/>
    <w:unhideWhenUsed/>
    <w:rsid w:val="006c5581"/>
    <w:pPr>
      <w:tabs>
        <w:tab w:val="clear" w:pos="708"/>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6c5581"/>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6c558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
    <w:name w:val="Tabla con cuadrícula1"/>
    <w:basedOn w:val="Tablanormal"/>
    <w:uiPriority w:val="59"/>
    <w:rsid w:val="004c7ff1"/>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
    <w:name w:val="Tabla con cuadrícula4"/>
    <w:basedOn w:val="Tablanormal"/>
    <w:uiPriority w:val="59"/>
    <w:rsid w:val="00256bf4"/>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3">
    <w:name w:val="Tabla con cuadrícula3"/>
    <w:basedOn w:val="Tablanormal"/>
    <w:uiPriority w:val="59"/>
    <w:rsid w:val="00e5237a"/>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
    <w:name w:val="Tabla con cuadrícula11"/>
    <w:basedOn w:val="Tablanormal"/>
    <w:uiPriority w:val="59"/>
    <w:rsid w:val="00e02e14"/>
    <w:rPr>
      <w:lang w:val="es-E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aconcuadrcula2">
    <w:name w:val="Tabla con cuadrícula2"/>
    <w:basedOn w:val="Tablanormal"/>
    <w:uiPriority w:val="59"/>
    <w:rsid w:val="003f106c"/>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rhexterno.ucr.ac.cr/"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hyperlink" Target="http://www.orh.ucr.ac.cr/" TargetMode="External"/>
</Relationships>
</file>

<file path=word/_rels/footer2.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 Id="rId3" Type="http://schemas.openxmlformats.org/officeDocument/2006/relationships/hyperlink" Target="http://www.orh.ucr.ac.cr/"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D6438-43F5-C345-9CE3-D4F452D8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LibreOffice/6.4.4.2$Windows_X86_64 LibreOffice_project/3d775be2011f3886db32dfd395a6a6d1ca2630ff</Application>
  <Pages>5</Pages>
  <Words>927</Words>
  <Characters>5086</Characters>
  <CharactersWithSpaces>5987</CharactersWithSpaces>
  <Paragraphs>66</Paragraphs>
  <Company>Universidad de Costa Rica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2020-07-01T23:57:00Z</dcterms:created>
  <dc:creator>Sistema de Gestión Documental</dc:creator>
  <dc:description/>
  <dc:language>es-CR</dc:language>
  <cp:lastModifiedBy>Microsoft Office User</cp:lastModifiedBy>
  <cp:lastPrinted>2017-02-16T16:12:00Z</cp:lastPrinted>
  <dcterms:modified xsi:type="dcterms:W3CDTF">2020-07-02T14:27:00Z</dcterms:modified>
  <cp:revision>4</cp:revision>
  <dc:subject/>
  <dc:title>Circular ORH-15-2020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Universidad de Costa Rica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