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0A2C2" w14:textId="7B1CCB3A" w:rsidR="004B2B28" w:rsidRDefault="004B2B28">
      <w:r>
        <w:t xml:space="preserve">El SIBDI informa que, a partir del 3 de agosto del 2020, se actualizará la herramienta APA STYLE: </w:t>
      </w:r>
      <w:proofErr w:type="spellStart"/>
      <w:r>
        <w:t>Academic</w:t>
      </w:r>
      <w:proofErr w:type="spellEnd"/>
      <w:r>
        <w:t xml:space="preserve"> </w:t>
      </w:r>
      <w:proofErr w:type="spellStart"/>
      <w:r>
        <w:t>Writer</w:t>
      </w:r>
      <w:proofErr w:type="spellEnd"/>
      <w:r>
        <w:t>, para reflejar las pautas de la sétima edición del Manual de Publicaciones APA.</w:t>
      </w:r>
    </w:p>
    <w:p w14:paraId="4050CCFC" w14:textId="40B3A914" w:rsidR="004B2B28" w:rsidRDefault="004B2B28">
      <w:r>
        <w:t>Esta es una alerta a los usuarios para que descarguen su contenido si desean conservar una versión siguiendo las pautas de la sexta edición, de lo contrario todo el contenido almacenado será convertido según los parámetros de la sétima edición.</w:t>
      </w:r>
    </w:p>
    <w:p w14:paraId="76D4B796" w14:textId="08043E6C" w:rsidR="004B2B28" w:rsidRDefault="004B2B28">
      <w:r>
        <w:t>¡</w:t>
      </w:r>
      <w:proofErr w:type="spellStart"/>
      <w:r>
        <w:t>Seguinos</w:t>
      </w:r>
      <w:proofErr w:type="spellEnd"/>
      <w:r>
        <w:t xml:space="preserve"> por redes sociales!</w:t>
      </w:r>
    </w:p>
    <w:p w14:paraId="5993DFBD" w14:textId="77777777" w:rsidR="004B2B28" w:rsidRPr="004B2B28" w:rsidRDefault="004B2B28">
      <w:pPr>
        <w:rPr>
          <w:lang w:val="en-US"/>
        </w:rPr>
      </w:pPr>
      <w:r w:rsidRPr="004B2B28">
        <w:rPr>
          <w:lang w:val="en-US"/>
        </w:rPr>
        <w:t>Facebook: SIBDI</w:t>
      </w:r>
    </w:p>
    <w:p w14:paraId="18FB4562" w14:textId="77777777" w:rsidR="004B2B28" w:rsidRPr="004B2B28" w:rsidRDefault="004B2B28">
      <w:pPr>
        <w:rPr>
          <w:lang w:val="en-US"/>
        </w:rPr>
      </w:pPr>
      <w:r w:rsidRPr="004B2B28">
        <w:rPr>
          <w:lang w:val="en-US"/>
        </w:rPr>
        <w:t xml:space="preserve">Instagram: </w:t>
      </w:r>
      <w:proofErr w:type="spellStart"/>
      <w:r w:rsidRPr="004B2B28">
        <w:rPr>
          <w:lang w:val="en-US"/>
        </w:rPr>
        <w:t>sibdiucr</w:t>
      </w:r>
      <w:proofErr w:type="spellEnd"/>
    </w:p>
    <w:p w14:paraId="7AA16D68" w14:textId="77777777" w:rsidR="00F16A67" w:rsidRPr="004B2B28" w:rsidRDefault="004B2B28">
      <w:pPr>
        <w:rPr>
          <w:lang w:val="en-US"/>
        </w:rPr>
      </w:pPr>
      <w:r w:rsidRPr="004B2B28">
        <w:rPr>
          <w:lang w:val="en-US"/>
        </w:rPr>
        <w:t xml:space="preserve">YouTube: SIBDI </w:t>
      </w:r>
      <w:bookmarkStart w:id="0" w:name="_GoBack"/>
      <w:bookmarkEnd w:id="0"/>
    </w:p>
    <w:sectPr w:rsidR="00F16A67" w:rsidRPr="004B2B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28"/>
    <w:rsid w:val="004B2B28"/>
    <w:rsid w:val="00F16A6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1DD0"/>
  <w15:chartTrackingRefBased/>
  <w15:docId w15:val="{FD86D7F7-F815-4185-8B19-18336AE6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80</Words>
  <Characters>441</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Guzman</dc:creator>
  <cp:keywords/>
  <dc:description/>
  <cp:lastModifiedBy>Rebeca Guzman</cp:lastModifiedBy>
  <cp:revision>1</cp:revision>
  <dcterms:created xsi:type="dcterms:W3CDTF">2020-07-02T17:36:00Z</dcterms:created>
  <dcterms:modified xsi:type="dcterms:W3CDTF">2020-07-02T17:43:00Z</dcterms:modified>
</cp:coreProperties>
</file>