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544BB" w14:textId="77777777" w:rsidR="008359F3" w:rsidRPr="008359F3" w:rsidRDefault="008359F3" w:rsidP="008359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Productos: </w:t>
      </w:r>
    </w:p>
    <w:p w14:paraId="0F4AAB74" w14:textId="77777777" w:rsidR="008359F3" w:rsidRPr="008359F3" w:rsidRDefault="008359F3" w:rsidP="008359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La actividad presentará y hará degustación de 8 productos:</w:t>
      </w:r>
    </w:p>
    <w:p w14:paraId="3EA03BCF" w14:textId="77777777" w:rsidR="008359F3" w:rsidRPr="008359F3" w:rsidRDefault="008359F3" w:rsidP="00835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proofErr w:type="spellStart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Nutrichips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: Chips horneados de garbanzo y harina de maíz fuente de proteína.</w:t>
      </w:r>
    </w:p>
    <w:p w14:paraId="242356A8" w14:textId="77777777" w:rsidR="008359F3" w:rsidRPr="008359F3" w:rsidRDefault="008359F3" w:rsidP="00835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proofErr w:type="spellStart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Nari</w:t>
      </w:r>
      <w:proofErr w:type="spellEnd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:</w:t>
      </w:r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 preparado a base de frutas congeladas. Sabores </w:t>
      </w:r>
      <w:proofErr w:type="spellStart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Chocobanano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(alto en proteínas), fresa-banano-</w:t>
      </w:r>
      <w:proofErr w:type="spellStart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pitayaha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(alto en antioxidantes) y </w:t>
      </w:r>
      <w:proofErr w:type="spellStart"/>
      <w:proofErr w:type="gramStart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piña,coco</w:t>
      </w:r>
      <w:proofErr w:type="spellEnd"/>
      <w:proofErr w:type="gram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y espinaca (alto en fibra).</w:t>
      </w:r>
    </w:p>
    <w:p w14:paraId="7AC0386E" w14:textId="77777777" w:rsidR="008359F3" w:rsidRPr="008359F3" w:rsidRDefault="008359F3" w:rsidP="008359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proofErr w:type="spellStart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Wata</w:t>
      </w:r>
      <w:proofErr w:type="spellEnd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:</w:t>
      </w:r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bebidas naturales gasificadas en lata. Sabores: agua de sapo y agua de pipa.</w:t>
      </w:r>
    </w:p>
    <w:p w14:paraId="3B41C627" w14:textId="77777777" w:rsidR="008359F3" w:rsidRPr="008359F3" w:rsidRDefault="008359F3" w:rsidP="008359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proofErr w:type="spellStart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Yuno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: premezcla de </w:t>
      </w:r>
      <w:proofErr w:type="spellStart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omelette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con vegetales para hacer en taza.</w:t>
      </w:r>
    </w:p>
    <w:p w14:paraId="655B991D" w14:textId="77777777" w:rsidR="008359F3" w:rsidRPr="008359F3" w:rsidRDefault="008359F3" w:rsidP="008359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proofErr w:type="spellStart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Jaadoo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: Bebida a base de yogurt, frutas y cardamomo. Fuente de proteína. Sabores: mora-mango y banano-fresa.</w:t>
      </w:r>
    </w:p>
    <w:p w14:paraId="060DCA4D" w14:textId="77777777" w:rsidR="008359F3" w:rsidRPr="008359F3" w:rsidRDefault="008359F3" w:rsidP="008359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proofErr w:type="spellStart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Pectorange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: pectina de alto metoxilo a base de cáscaras de naranja.</w:t>
      </w:r>
    </w:p>
    <w:p w14:paraId="5A169A80" w14:textId="77777777" w:rsidR="008359F3" w:rsidRPr="008359F3" w:rsidRDefault="008359F3" w:rsidP="008359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proofErr w:type="spellStart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Sharewheel</w:t>
      </w:r>
      <w:proofErr w:type="spellEnd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:</w:t>
      </w:r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 snack para personas diabéticas con galletas a base de harina de yuca, maíz </w:t>
      </w:r>
      <w:proofErr w:type="spellStart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pujagua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y avena, además de </w:t>
      </w:r>
      <w:proofErr w:type="spellStart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topping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de chocolate y mermelada de naranja y mango.</w:t>
      </w:r>
    </w:p>
    <w:p w14:paraId="303218FC" w14:textId="77777777" w:rsidR="00825F91" w:rsidRPr="008359F3" w:rsidRDefault="008359F3" w:rsidP="008359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 xml:space="preserve">Super </w:t>
      </w:r>
      <w:proofErr w:type="spellStart"/>
      <w:r w:rsidRPr="0083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  <w:t>Gummy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: </w:t>
      </w:r>
      <w:proofErr w:type="spellStart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healthy</w:t>
      </w:r>
      <w:proofErr w:type="spellEnd"/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snack (golosina) de sabores frutales con una carga de proteína vegetal.</w:t>
      </w:r>
      <w:bookmarkStart w:id="0" w:name="_GoBack"/>
      <w:bookmarkEnd w:id="0"/>
    </w:p>
    <w:sectPr w:rsidR="00825F91" w:rsidRPr="00835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808"/>
    <w:multiLevelType w:val="multilevel"/>
    <w:tmpl w:val="34CE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3468F"/>
    <w:multiLevelType w:val="multilevel"/>
    <w:tmpl w:val="1A8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45D02"/>
    <w:multiLevelType w:val="multilevel"/>
    <w:tmpl w:val="9C08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E276D"/>
    <w:multiLevelType w:val="multilevel"/>
    <w:tmpl w:val="8D08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75D8E"/>
    <w:multiLevelType w:val="multilevel"/>
    <w:tmpl w:val="D73E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A191B"/>
    <w:multiLevelType w:val="multilevel"/>
    <w:tmpl w:val="B32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E71C9"/>
    <w:multiLevelType w:val="multilevel"/>
    <w:tmpl w:val="DF18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E3335"/>
    <w:multiLevelType w:val="multilevel"/>
    <w:tmpl w:val="730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F3"/>
    <w:rsid w:val="00825F91"/>
    <w:rsid w:val="0083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6B40"/>
  <w15:chartTrackingRefBased/>
  <w15:docId w15:val="{B7D6D957-3430-49EE-BFA5-53D02325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359F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35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Chacón Villalobos</dc:creator>
  <cp:keywords/>
  <dc:description/>
  <cp:lastModifiedBy>Alejandro Chacón Villalobos</cp:lastModifiedBy>
  <cp:revision>1</cp:revision>
  <dcterms:created xsi:type="dcterms:W3CDTF">2018-11-30T16:49:00Z</dcterms:created>
  <dcterms:modified xsi:type="dcterms:W3CDTF">2018-11-30T16:56:00Z</dcterms:modified>
</cp:coreProperties>
</file>