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4F" w:rsidRPr="008568CE" w:rsidRDefault="00E16641" w:rsidP="00CA034F">
      <w:pPr>
        <w:tabs>
          <w:tab w:val="left" w:pos="4253"/>
        </w:tabs>
        <w:jc w:val="both"/>
        <w:rPr>
          <w:rFonts w:cs="Arial"/>
          <w:szCs w:val="24"/>
        </w:rPr>
      </w:pPr>
      <w:r>
        <w:tab/>
      </w:r>
      <w:r w:rsidRPr="008568CE">
        <w:rPr>
          <w:rFonts w:cs="Arial"/>
          <w:noProof/>
          <w:szCs w:val="24"/>
        </w:rPr>
        <w:t>23 de abril de 2018</w:t>
      </w:r>
    </w:p>
    <w:p w:rsidR="00CA034F" w:rsidRPr="008568CE" w:rsidRDefault="00E16641" w:rsidP="00CA034F">
      <w:pPr>
        <w:tabs>
          <w:tab w:val="left" w:pos="4253"/>
        </w:tabs>
        <w:jc w:val="both"/>
        <w:rPr>
          <w:rFonts w:cs="Arial"/>
          <w:szCs w:val="24"/>
        </w:rPr>
      </w:pPr>
      <w:r w:rsidRPr="008568CE">
        <w:rPr>
          <w:rFonts w:cs="Arial"/>
          <w:szCs w:val="24"/>
        </w:rPr>
        <w:tab/>
      </w:r>
      <w:r w:rsidRPr="008568CE">
        <w:rPr>
          <w:rFonts w:cs="Arial"/>
          <w:noProof/>
          <w:szCs w:val="24"/>
        </w:rPr>
        <w:t>ORH-1885-2018</w:t>
      </w:r>
    </w:p>
    <w:p w:rsidR="00CA034F" w:rsidRPr="008568CE" w:rsidRDefault="00096AE6" w:rsidP="00CA034F">
      <w:pPr>
        <w:tabs>
          <w:tab w:val="left" w:pos="4253"/>
        </w:tabs>
        <w:jc w:val="both"/>
        <w:rPr>
          <w:rFonts w:cs="Arial"/>
          <w:szCs w:val="24"/>
        </w:rPr>
      </w:pPr>
    </w:p>
    <w:p w:rsidR="00CA034F" w:rsidRPr="00F20A46" w:rsidRDefault="00096AE6" w:rsidP="00CA034F">
      <w:pPr>
        <w:tabs>
          <w:tab w:val="left" w:pos="4253"/>
        </w:tabs>
        <w:jc w:val="both"/>
        <w:rPr>
          <w:rFonts w:cs="Arial"/>
          <w:sz w:val="18"/>
          <w:szCs w:val="18"/>
        </w:rPr>
      </w:pPr>
    </w:p>
    <w:p w:rsidR="00CA034F" w:rsidRPr="008568CE" w:rsidRDefault="00096AE6" w:rsidP="00CA034F">
      <w:pPr>
        <w:tabs>
          <w:tab w:val="left" w:pos="4253"/>
        </w:tabs>
        <w:jc w:val="both"/>
        <w:rPr>
          <w:rFonts w:cs="Arial"/>
          <w:szCs w:val="24"/>
        </w:rPr>
      </w:pPr>
    </w:p>
    <w:p w:rsidR="00F20A46" w:rsidRDefault="00F20A46" w:rsidP="00EE452F">
      <w:pPr>
        <w:jc w:val="center"/>
        <w:rPr>
          <w:b/>
          <w:szCs w:val="24"/>
        </w:rPr>
      </w:pPr>
      <w:r w:rsidRPr="00F20A46">
        <w:rPr>
          <w:b/>
          <w:szCs w:val="24"/>
        </w:rPr>
        <w:t>CAMBIA HORARIO DE ATENCION DE LA UNIDAD MOVIL DE</w:t>
      </w:r>
    </w:p>
    <w:p w:rsidR="00EE452F" w:rsidRPr="00F20A46" w:rsidRDefault="00F20A46" w:rsidP="00EE452F">
      <w:pPr>
        <w:jc w:val="center"/>
        <w:rPr>
          <w:b/>
          <w:szCs w:val="24"/>
        </w:rPr>
      </w:pPr>
      <w:r w:rsidRPr="00F20A46">
        <w:rPr>
          <w:b/>
          <w:szCs w:val="24"/>
        </w:rPr>
        <w:t xml:space="preserve"> LA SOCIEDAD DE SEGUROS DEL MAGISTERIO NACIONAL</w:t>
      </w:r>
    </w:p>
    <w:p w:rsidR="00EE452F" w:rsidRDefault="00EE452F" w:rsidP="00EE452F">
      <w:pPr>
        <w:jc w:val="center"/>
        <w:rPr>
          <w:b/>
          <w:sz w:val="26"/>
          <w:szCs w:val="26"/>
        </w:rPr>
      </w:pPr>
    </w:p>
    <w:p w:rsidR="00EE452F" w:rsidRDefault="00EE452F" w:rsidP="00EE452F">
      <w:pPr>
        <w:jc w:val="both"/>
        <w:rPr>
          <w:sz w:val="26"/>
          <w:szCs w:val="26"/>
        </w:rPr>
      </w:pPr>
    </w:p>
    <w:p w:rsidR="00610266" w:rsidRPr="00F20A46" w:rsidRDefault="00610266" w:rsidP="00EE452F">
      <w:pPr>
        <w:jc w:val="both"/>
        <w:rPr>
          <w:sz w:val="26"/>
          <w:szCs w:val="26"/>
        </w:rPr>
      </w:pPr>
      <w:r w:rsidRPr="00F20A46">
        <w:rPr>
          <w:sz w:val="26"/>
          <w:szCs w:val="26"/>
        </w:rPr>
        <w:t>Se l</w:t>
      </w:r>
      <w:r w:rsidR="00EE452F" w:rsidRPr="00F20A46">
        <w:rPr>
          <w:sz w:val="26"/>
          <w:szCs w:val="26"/>
        </w:rPr>
        <w:t>es recuerda que del 23 al 27 abril del 2018, la Unidad Móvil de la Sociedad de Seguros del Magisterio Nacional</w:t>
      </w:r>
      <w:r w:rsidRPr="00F20A46">
        <w:rPr>
          <w:sz w:val="26"/>
          <w:szCs w:val="26"/>
        </w:rPr>
        <w:t xml:space="preserve"> </w:t>
      </w:r>
      <w:r w:rsidR="00EE452F" w:rsidRPr="00F20A46">
        <w:rPr>
          <w:sz w:val="26"/>
          <w:szCs w:val="26"/>
        </w:rPr>
        <w:t xml:space="preserve"> </w:t>
      </w:r>
      <w:r w:rsidRPr="00F20A46">
        <w:rPr>
          <w:sz w:val="26"/>
          <w:szCs w:val="26"/>
        </w:rPr>
        <w:t>nos visita en el</w:t>
      </w:r>
      <w:r w:rsidR="00EE452F" w:rsidRPr="00F20A46">
        <w:rPr>
          <w:sz w:val="26"/>
          <w:szCs w:val="26"/>
        </w:rPr>
        <w:t xml:space="preserve">  Campus Rodrigo Facio,</w:t>
      </w:r>
      <w:r w:rsidRPr="00F20A46">
        <w:rPr>
          <w:sz w:val="26"/>
          <w:szCs w:val="26"/>
        </w:rPr>
        <w:t xml:space="preserve">  y brindará sus servicios f</w:t>
      </w:r>
      <w:r w:rsidR="00EE452F" w:rsidRPr="00F20A46">
        <w:rPr>
          <w:sz w:val="26"/>
          <w:szCs w:val="26"/>
        </w:rPr>
        <w:t>rente a la Escuela de Arquitectura, con un horario de lunes a jueves,   de 8</w:t>
      </w:r>
      <w:r w:rsidRPr="00F20A46">
        <w:rPr>
          <w:sz w:val="26"/>
          <w:szCs w:val="26"/>
        </w:rPr>
        <w:t xml:space="preserve"> </w:t>
      </w:r>
      <w:r w:rsidR="00EE452F" w:rsidRPr="00F20A46">
        <w:rPr>
          <w:sz w:val="26"/>
          <w:szCs w:val="26"/>
        </w:rPr>
        <w:t>a</w:t>
      </w:r>
      <w:r w:rsidRPr="00F20A46">
        <w:rPr>
          <w:sz w:val="26"/>
          <w:szCs w:val="26"/>
        </w:rPr>
        <w:t>.</w:t>
      </w:r>
      <w:r w:rsidR="00EE452F" w:rsidRPr="00F20A46">
        <w:rPr>
          <w:sz w:val="26"/>
          <w:szCs w:val="26"/>
        </w:rPr>
        <w:t>m</w:t>
      </w:r>
      <w:r w:rsidRPr="00F20A46">
        <w:rPr>
          <w:sz w:val="26"/>
          <w:szCs w:val="26"/>
        </w:rPr>
        <w:t>.</w:t>
      </w:r>
      <w:r w:rsidR="00EE452F" w:rsidRPr="00F20A46">
        <w:rPr>
          <w:sz w:val="26"/>
          <w:szCs w:val="26"/>
        </w:rPr>
        <w:t xml:space="preserve"> a 4</w:t>
      </w:r>
      <w:r w:rsidRPr="00F20A46">
        <w:rPr>
          <w:sz w:val="26"/>
          <w:szCs w:val="26"/>
        </w:rPr>
        <w:t xml:space="preserve"> </w:t>
      </w:r>
      <w:r w:rsidR="00EE452F" w:rsidRPr="00F20A46">
        <w:rPr>
          <w:sz w:val="26"/>
          <w:szCs w:val="26"/>
        </w:rPr>
        <w:t>p</w:t>
      </w:r>
      <w:r w:rsidRPr="00F20A46">
        <w:rPr>
          <w:sz w:val="26"/>
          <w:szCs w:val="26"/>
        </w:rPr>
        <w:t>.</w:t>
      </w:r>
      <w:r w:rsidR="00EE452F" w:rsidRPr="00F20A46">
        <w:rPr>
          <w:sz w:val="26"/>
          <w:szCs w:val="26"/>
        </w:rPr>
        <w:t>m</w:t>
      </w:r>
      <w:r w:rsidRPr="00F20A46">
        <w:rPr>
          <w:sz w:val="26"/>
          <w:szCs w:val="26"/>
        </w:rPr>
        <w:t>.</w:t>
      </w:r>
      <w:r w:rsidR="00EE452F" w:rsidRPr="00F20A46">
        <w:rPr>
          <w:sz w:val="26"/>
          <w:szCs w:val="26"/>
        </w:rPr>
        <w:t xml:space="preserve">  </w:t>
      </w:r>
      <w:r w:rsidRPr="00F20A46">
        <w:rPr>
          <w:sz w:val="26"/>
          <w:szCs w:val="26"/>
        </w:rPr>
        <w:t>jornada</w:t>
      </w:r>
      <w:r w:rsidR="00EE452F" w:rsidRPr="00F20A46">
        <w:rPr>
          <w:sz w:val="26"/>
          <w:szCs w:val="26"/>
        </w:rPr>
        <w:t xml:space="preserve"> </w:t>
      </w:r>
      <w:r w:rsidRPr="00F20A46">
        <w:rPr>
          <w:sz w:val="26"/>
          <w:szCs w:val="26"/>
        </w:rPr>
        <w:t>continúa.</w:t>
      </w:r>
    </w:p>
    <w:p w:rsidR="00610266" w:rsidRDefault="00610266" w:rsidP="00EE452F">
      <w:pPr>
        <w:jc w:val="both"/>
        <w:rPr>
          <w:b/>
          <w:sz w:val="26"/>
          <w:szCs w:val="26"/>
        </w:rPr>
      </w:pPr>
    </w:p>
    <w:p w:rsidR="00F20A46" w:rsidRDefault="00F20A46" w:rsidP="00EE452F">
      <w:pPr>
        <w:jc w:val="both"/>
        <w:rPr>
          <w:b/>
          <w:sz w:val="26"/>
          <w:szCs w:val="26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7796"/>
      </w:tblGrid>
      <w:tr w:rsidR="00F20A46" w:rsidTr="00F20A46">
        <w:tc>
          <w:tcPr>
            <w:tcW w:w="7796" w:type="dxa"/>
            <w:shd w:val="clear" w:color="auto" w:fill="EAF1DD" w:themeFill="accent3" w:themeFillTint="33"/>
          </w:tcPr>
          <w:p w:rsidR="00F20A46" w:rsidRPr="00F20A46" w:rsidRDefault="00F20A46" w:rsidP="00F20A46">
            <w:pPr>
              <w:jc w:val="both"/>
              <w:rPr>
                <w:b/>
                <w:sz w:val="16"/>
                <w:szCs w:val="16"/>
              </w:rPr>
            </w:pPr>
          </w:p>
          <w:p w:rsidR="00F20A46" w:rsidRDefault="00F20A46" w:rsidP="00F20A4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El </w:t>
            </w:r>
            <w:r w:rsidRPr="00EE452F">
              <w:rPr>
                <w:b/>
                <w:sz w:val="26"/>
                <w:szCs w:val="26"/>
              </w:rPr>
              <w:t>viernes</w:t>
            </w:r>
            <w:r>
              <w:rPr>
                <w:b/>
                <w:sz w:val="26"/>
                <w:szCs w:val="26"/>
              </w:rPr>
              <w:t xml:space="preserve"> 27 de abril el servicio se dará hasta las </w:t>
            </w:r>
            <w:r w:rsidRPr="00EE452F">
              <w:rPr>
                <w:b/>
                <w:sz w:val="26"/>
                <w:szCs w:val="26"/>
              </w:rPr>
              <w:t>12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E452F">
              <w:rPr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.</w:t>
            </w:r>
            <w:r w:rsidRPr="00EE452F">
              <w:rPr>
                <w:b/>
                <w:sz w:val="26"/>
                <w:szCs w:val="26"/>
              </w:rPr>
              <w:t xml:space="preserve">d, por motivo de la </w:t>
            </w:r>
            <w:r>
              <w:rPr>
                <w:b/>
                <w:sz w:val="26"/>
                <w:szCs w:val="26"/>
              </w:rPr>
              <w:t>c</w:t>
            </w:r>
            <w:r w:rsidRPr="00EE452F">
              <w:rPr>
                <w:b/>
                <w:sz w:val="26"/>
                <w:szCs w:val="26"/>
              </w:rPr>
              <w:t>elebración del Día del Funcionario</w:t>
            </w:r>
            <w:r>
              <w:rPr>
                <w:sz w:val="26"/>
                <w:szCs w:val="26"/>
              </w:rPr>
              <w:t>.</w:t>
            </w:r>
          </w:p>
          <w:p w:rsidR="00F20A46" w:rsidRPr="00F20A46" w:rsidRDefault="00F20A46" w:rsidP="00EE452F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F20A46" w:rsidRDefault="00F20A46" w:rsidP="00EE452F">
      <w:pPr>
        <w:jc w:val="both"/>
        <w:rPr>
          <w:b/>
          <w:sz w:val="26"/>
          <w:szCs w:val="26"/>
        </w:rPr>
      </w:pPr>
    </w:p>
    <w:p w:rsidR="00610266" w:rsidRDefault="00610266" w:rsidP="00EE452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E452F" w:rsidRDefault="00EE452F" w:rsidP="00EE4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visita se gestionó  </w:t>
      </w:r>
      <w:r w:rsidR="00F20A46">
        <w:rPr>
          <w:sz w:val="26"/>
          <w:szCs w:val="26"/>
        </w:rPr>
        <w:t xml:space="preserve">para </w:t>
      </w:r>
      <w:r>
        <w:rPr>
          <w:sz w:val="26"/>
          <w:szCs w:val="26"/>
        </w:rPr>
        <w:t>que los servidores de la Institución designen o actualicen los beneficiarios de su Póliza Mutual</w:t>
      </w:r>
      <w:r w:rsidR="00610266">
        <w:rPr>
          <w:sz w:val="26"/>
          <w:szCs w:val="26"/>
        </w:rPr>
        <w:t xml:space="preserve"> y que la </w:t>
      </w:r>
      <w:r>
        <w:rPr>
          <w:sz w:val="26"/>
          <w:szCs w:val="26"/>
        </w:rPr>
        <w:t xml:space="preserve"> Sociedad de Seguros ofre</w:t>
      </w:r>
      <w:r w:rsidR="00610266">
        <w:rPr>
          <w:sz w:val="26"/>
          <w:szCs w:val="26"/>
        </w:rPr>
        <w:t>zca</w:t>
      </w:r>
      <w:r>
        <w:rPr>
          <w:sz w:val="26"/>
          <w:szCs w:val="26"/>
        </w:rPr>
        <w:t xml:space="preserve"> al personal universitario servicios</w:t>
      </w:r>
      <w:r w:rsidR="00610266">
        <w:rPr>
          <w:sz w:val="26"/>
          <w:szCs w:val="26"/>
        </w:rPr>
        <w:t xml:space="preserve"> diversos, </w:t>
      </w:r>
      <w:r>
        <w:rPr>
          <w:sz w:val="26"/>
          <w:szCs w:val="26"/>
        </w:rPr>
        <w:t xml:space="preserve"> propios de su operación,  como créditos,  estados de cuenta,  reintegros y seguros.</w:t>
      </w:r>
    </w:p>
    <w:p w:rsidR="00EE452F" w:rsidRDefault="00EE452F" w:rsidP="00EE452F">
      <w:pPr>
        <w:jc w:val="both"/>
        <w:rPr>
          <w:sz w:val="26"/>
          <w:szCs w:val="26"/>
        </w:rPr>
      </w:pPr>
    </w:p>
    <w:p w:rsidR="00610266" w:rsidRDefault="00610266" w:rsidP="00EE4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Para más información se le invita a consulta </w:t>
      </w:r>
      <w:r w:rsidR="00EE452F">
        <w:rPr>
          <w:sz w:val="26"/>
          <w:szCs w:val="26"/>
        </w:rPr>
        <w:t xml:space="preserve">la </w:t>
      </w:r>
      <w:r>
        <w:rPr>
          <w:sz w:val="26"/>
          <w:szCs w:val="26"/>
        </w:rPr>
        <w:t>página web:</w:t>
      </w:r>
    </w:p>
    <w:p w:rsidR="00610266" w:rsidRPr="00610266" w:rsidRDefault="00610266" w:rsidP="00EE452F">
      <w:pPr>
        <w:jc w:val="both"/>
        <w:rPr>
          <w:sz w:val="16"/>
          <w:szCs w:val="16"/>
        </w:rPr>
      </w:pPr>
    </w:p>
    <w:p w:rsidR="00EE452F" w:rsidRDefault="00A41513" w:rsidP="00EE452F">
      <w:pPr>
        <w:jc w:val="both"/>
        <w:rPr>
          <w:sz w:val="26"/>
          <w:szCs w:val="26"/>
        </w:rPr>
      </w:pPr>
      <w:hyperlink r:id="rId6" w:history="1">
        <w:r w:rsidR="00EE452F" w:rsidRPr="00003BAF">
          <w:rPr>
            <w:rStyle w:val="Hipervnculo"/>
            <w:sz w:val="26"/>
            <w:szCs w:val="26"/>
          </w:rPr>
          <w:t>http://ssvmn.com/nosotros/poliza/poliza-mutual/</w:t>
        </w:r>
      </w:hyperlink>
      <w:r w:rsidR="00EE452F">
        <w:rPr>
          <w:sz w:val="26"/>
          <w:szCs w:val="26"/>
        </w:rPr>
        <w:t>.</w:t>
      </w:r>
    </w:p>
    <w:p w:rsidR="00EE452F" w:rsidRDefault="00EE452F" w:rsidP="00CA034F">
      <w:pPr>
        <w:tabs>
          <w:tab w:val="left" w:pos="4253"/>
        </w:tabs>
        <w:jc w:val="both"/>
        <w:rPr>
          <w:rFonts w:cs="Arial"/>
          <w:szCs w:val="24"/>
        </w:rPr>
      </w:pPr>
    </w:p>
    <w:p w:rsidR="00CA034F" w:rsidRPr="008568CE" w:rsidRDefault="00096AE6" w:rsidP="00CA034F">
      <w:pPr>
        <w:jc w:val="both"/>
        <w:rPr>
          <w:rFonts w:cs="Arial"/>
          <w:szCs w:val="24"/>
        </w:rPr>
      </w:pPr>
    </w:p>
    <w:p w:rsidR="00CA034F" w:rsidRPr="008568CE" w:rsidRDefault="00096AE6" w:rsidP="00CA034F">
      <w:pPr>
        <w:jc w:val="both"/>
        <w:rPr>
          <w:rFonts w:cs="Arial"/>
          <w:szCs w:val="24"/>
        </w:rPr>
      </w:pPr>
    </w:p>
    <w:p w:rsidR="00CA034F" w:rsidRPr="008568CE" w:rsidRDefault="00E16641" w:rsidP="00CA034F">
      <w:pPr>
        <w:tabs>
          <w:tab w:val="left" w:pos="4253"/>
        </w:tabs>
        <w:jc w:val="both"/>
        <w:rPr>
          <w:rFonts w:cs="Arial"/>
          <w:szCs w:val="24"/>
        </w:rPr>
      </w:pPr>
      <w:r w:rsidRPr="008568CE">
        <w:rPr>
          <w:rFonts w:cs="Arial"/>
          <w:szCs w:val="24"/>
        </w:rPr>
        <w:tab/>
        <w:t xml:space="preserve">Atentamente, </w:t>
      </w:r>
    </w:p>
    <w:p w:rsidR="00CA034F" w:rsidRPr="008568CE" w:rsidRDefault="00096AE6" w:rsidP="00CA034F">
      <w:pPr>
        <w:tabs>
          <w:tab w:val="left" w:pos="4253"/>
        </w:tabs>
        <w:jc w:val="both"/>
        <w:rPr>
          <w:rFonts w:cs="Arial"/>
          <w:szCs w:val="24"/>
        </w:rPr>
      </w:pPr>
    </w:p>
    <w:p w:rsidR="00CA034F" w:rsidRDefault="00096AE6" w:rsidP="00CA034F">
      <w:pPr>
        <w:tabs>
          <w:tab w:val="left" w:pos="4253"/>
        </w:tabs>
        <w:jc w:val="both"/>
        <w:rPr>
          <w:rFonts w:cs="Arial"/>
          <w:szCs w:val="24"/>
        </w:rPr>
      </w:pPr>
    </w:p>
    <w:p w:rsidR="00EE452F" w:rsidRDefault="00EE452F" w:rsidP="00CA034F">
      <w:pPr>
        <w:tabs>
          <w:tab w:val="left" w:pos="4253"/>
        </w:tabs>
        <w:jc w:val="both"/>
        <w:rPr>
          <w:rFonts w:cs="Arial"/>
          <w:szCs w:val="24"/>
        </w:rPr>
      </w:pPr>
    </w:p>
    <w:p w:rsidR="00CA034F" w:rsidRPr="008568CE" w:rsidRDefault="00F20A46" w:rsidP="00F20A46">
      <w:pPr>
        <w:tabs>
          <w:tab w:val="left" w:pos="534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CA034F" w:rsidRPr="008568CE" w:rsidRDefault="00E16641" w:rsidP="00CA034F">
      <w:pPr>
        <w:tabs>
          <w:tab w:val="left" w:pos="4253"/>
        </w:tabs>
        <w:jc w:val="both"/>
        <w:rPr>
          <w:rFonts w:cs="Arial"/>
          <w:color w:val="000000"/>
          <w:szCs w:val="24"/>
        </w:rPr>
      </w:pPr>
      <w:r w:rsidRPr="008568CE">
        <w:rPr>
          <w:rFonts w:cs="Arial"/>
          <w:color w:val="000000"/>
          <w:szCs w:val="24"/>
        </w:rPr>
        <w:tab/>
      </w:r>
      <w:r w:rsidRPr="00A765D4">
        <w:rPr>
          <w:rFonts w:cs="Arial"/>
          <w:color w:val="000000"/>
          <w:szCs w:val="24"/>
        </w:rPr>
        <w:t>M.Sc. J</w:t>
      </w:r>
      <w:r>
        <w:rPr>
          <w:rFonts w:cs="Arial"/>
          <w:color w:val="000000"/>
          <w:szCs w:val="24"/>
        </w:rPr>
        <w:t>e</w:t>
      </w:r>
      <w:r w:rsidRPr="00A765D4">
        <w:rPr>
          <w:rFonts w:cs="Arial"/>
          <w:color w:val="000000"/>
          <w:szCs w:val="24"/>
        </w:rPr>
        <w:t>ssica MacDonald Quiceno</w:t>
      </w:r>
    </w:p>
    <w:p w:rsidR="00CA034F" w:rsidRPr="008568CE" w:rsidRDefault="00E16641" w:rsidP="00CA034F">
      <w:pPr>
        <w:tabs>
          <w:tab w:val="left" w:pos="4253"/>
        </w:tabs>
        <w:jc w:val="both"/>
        <w:rPr>
          <w:rFonts w:cs="Arial"/>
          <w:szCs w:val="24"/>
        </w:rPr>
      </w:pPr>
      <w:r w:rsidRPr="008568CE">
        <w:rPr>
          <w:rFonts w:cs="Arial"/>
          <w:color w:val="000000"/>
          <w:szCs w:val="24"/>
        </w:rPr>
        <w:tab/>
        <w:t>Director</w:t>
      </w:r>
      <w:r>
        <w:rPr>
          <w:rFonts w:cs="Arial"/>
          <w:color w:val="000000"/>
          <w:szCs w:val="24"/>
        </w:rPr>
        <w:t>a</w:t>
      </w:r>
    </w:p>
    <w:p w:rsidR="00CA034F" w:rsidRPr="008568CE" w:rsidRDefault="00096AE6" w:rsidP="00CA034F">
      <w:pPr>
        <w:tabs>
          <w:tab w:val="left" w:pos="4253"/>
        </w:tabs>
        <w:jc w:val="both"/>
        <w:rPr>
          <w:rFonts w:cs="Arial"/>
          <w:szCs w:val="24"/>
        </w:rPr>
      </w:pPr>
    </w:p>
    <w:p w:rsidR="00CA034F" w:rsidRDefault="00096AE6" w:rsidP="00CA034F">
      <w:pPr>
        <w:tabs>
          <w:tab w:val="left" w:pos="4253"/>
        </w:tabs>
        <w:jc w:val="both"/>
        <w:rPr>
          <w:rFonts w:cs="Arial"/>
          <w:sz w:val="20"/>
          <w:szCs w:val="20"/>
        </w:rPr>
      </w:pPr>
    </w:p>
    <w:p w:rsidR="00297C26" w:rsidRPr="00CA034F" w:rsidRDefault="00EE452F" w:rsidP="00EE452F">
      <w:pPr>
        <w:tabs>
          <w:tab w:val="left" w:pos="4253"/>
        </w:tabs>
        <w:jc w:val="both"/>
        <w:rPr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obu</w:t>
      </w:r>
      <w:proofErr w:type="spellEnd"/>
      <w:proofErr w:type="gramEnd"/>
    </w:p>
    <w:sectPr w:rsidR="00297C26" w:rsidRPr="00CA034F" w:rsidSect="00A765D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51" w:right="170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AE6" w:rsidRDefault="00096AE6" w:rsidP="00C90B37">
      <w:r>
        <w:separator/>
      </w:r>
    </w:p>
  </w:endnote>
  <w:endnote w:type="continuationSeparator" w:id="0">
    <w:p w:rsidR="00096AE6" w:rsidRDefault="00096AE6" w:rsidP="00C90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00" w:rsidRDefault="00E16641" w:rsidP="00A765D4">
    <w:pPr>
      <w:pStyle w:val="Piedepgina"/>
      <w:pBdr>
        <w:top w:val="single" w:sz="4" w:space="1" w:color="auto"/>
      </w:pBdr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val="es-CR"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4568190</wp:posOffset>
          </wp:positionH>
          <wp:positionV relativeFrom="paragraph">
            <wp:posOffset>-391160</wp:posOffset>
          </wp:positionV>
          <wp:extent cx="1079500" cy="390525"/>
          <wp:effectExtent l="19050" t="0" r="6350" b="0"/>
          <wp:wrapSquare wrapText="bothSides"/>
          <wp:docPr id="5" name="4 Imagen" descr="identificador_pequeño gri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ficador_pequeño gris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20"/>
        <w:szCs w:val="20"/>
      </w:rPr>
      <w:t>T</w:t>
    </w:r>
    <w:r w:rsidRPr="002911CF">
      <w:rPr>
        <w:rFonts w:cs="Arial"/>
        <w:sz w:val="20"/>
        <w:szCs w:val="20"/>
      </w:rPr>
      <w:t xml:space="preserve">el: </w:t>
    </w:r>
    <w:r>
      <w:rPr>
        <w:rFonts w:cs="Arial"/>
        <w:sz w:val="20"/>
        <w:szCs w:val="20"/>
      </w:rPr>
      <w:t>(506)</w:t>
    </w:r>
    <w:r w:rsidRPr="002911CF">
      <w:rPr>
        <w:rFonts w:cs="Arial"/>
        <w:sz w:val="20"/>
        <w:szCs w:val="20"/>
      </w:rPr>
      <w:t>2511-</w:t>
    </w:r>
    <w:r>
      <w:rPr>
        <w:rFonts w:cs="Arial"/>
        <w:sz w:val="20"/>
        <w:szCs w:val="20"/>
      </w:rPr>
      <w:t xml:space="preserve">5627 / 6297 / 4853 </w:t>
    </w:r>
    <w:r w:rsidRPr="002911CF">
      <w:rPr>
        <w:rFonts w:cs="Arial"/>
        <w:sz w:val="20"/>
        <w:szCs w:val="20"/>
      </w:rPr>
      <w:t xml:space="preserve"> Fax: (506)22</w:t>
    </w:r>
    <w:r>
      <w:rPr>
        <w:rFonts w:cs="Arial"/>
        <w:sz w:val="20"/>
        <w:szCs w:val="20"/>
      </w:rPr>
      <w:t>53</w:t>
    </w:r>
    <w:r w:rsidRPr="002911CF">
      <w:rPr>
        <w:rFonts w:cs="Arial"/>
        <w:sz w:val="20"/>
        <w:szCs w:val="20"/>
      </w:rPr>
      <w:t>-</w:t>
    </w:r>
    <w:r>
      <w:rPr>
        <w:rFonts w:cs="Arial"/>
        <w:sz w:val="20"/>
        <w:szCs w:val="20"/>
      </w:rPr>
      <w:t xml:space="preserve">3149 </w:t>
    </w:r>
  </w:p>
  <w:p w:rsidR="00E77E00" w:rsidRPr="00A765D4" w:rsidRDefault="00E16641" w:rsidP="00A765D4">
    <w:pPr>
      <w:pStyle w:val="Piedepgina"/>
      <w:jc w:val="center"/>
      <w:rPr>
        <w:rFonts w:cs="Arial"/>
        <w:sz w:val="20"/>
        <w:szCs w:val="20"/>
      </w:rPr>
    </w:pPr>
    <w:r w:rsidRPr="002911CF">
      <w:rPr>
        <w:rFonts w:cs="Arial"/>
        <w:sz w:val="20"/>
        <w:szCs w:val="20"/>
      </w:rPr>
      <w:t>www.</w:t>
    </w:r>
    <w:r>
      <w:rPr>
        <w:rFonts w:cs="Arial"/>
        <w:sz w:val="20"/>
        <w:szCs w:val="20"/>
      </w:rPr>
      <w:t>orh</w:t>
    </w:r>
    <w:r w:rsidRPr="002911CF">
      <w:rPr>
        <w:rFonts w:cs="Arial"/>
        <w:sz w:val="20"/>
        <w:szCs w:val="20"/>
      </w:rPr>
      <w:t xml:space="preserve">.ucr.ac.cr  </w:t>
    </w:r>
    <w:r>
      <w:rPr>
        <w:rFonts w:cs="Arial"/>
        <w:sz w:val="20"/>
        <w:szCs w:val="20"/>
      </w:rPr>
      <w:t>orh.vra</w:t>
    </w:r>
    <w:r w:rsidRPr="002911CF">
      <w:rPr>
        <w:rFonts w:cs="Arial"/>
        <w:sz w:val="20"/>
        <w:szCs w:val="20"/>
      </w:rPr>
      <w:t>@ucr.ac.cr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00" w:rsidRDefault="00E16641" w:rsidP="00A765D4">
    <w:pPr>
      <w:pStyle w:val="Piedepgina"/>
      <w:pBdr>
        <w:top w:val="single" w:sz="4" w:space="1" w:color="auto"/>
      </w:pBdr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val="es-CR" w:eastAsia="es-C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-400685</wp:posOffset>
          </wp:positionV>
          <wp:extent cx="1079500" cy="390525"/>
          <wp:effectExtent l="19050" t="0" r="6350" b="0"/>
          <wp:wrapSquare wrapText="bothSides"/>
          <wp:docPr id="4" name="3 Imagen" descr="identificador_pequeño gri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ficador_pequeño gris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20"/>
        <w:szCs w:val="20"/>
      </w:rPr>
      <w:t>T</w:t>
    </w:r>
    <w:r w:rsidRPr="002911CF">
      <w:rPr>
        <w:rFonts w:cs="Arial"/>
        <w:sz w:val="20"/>
        <w:szCs w:val="20"/>
      </w:rPr>
      <w:t xml:space="preserve">el: </w:t>
    </w:r>
    <w:r>
      <w:rPr>
        <w:rFonts w:cs="Arial"/>
        <w:sz w:val="20"/>
        <w:szCs w:val="20"/>
      </w:rPr>
      <w:t>(506)</w:t>
    </w:r>
    <w:r w:rsidRPr="002911CF">
      <w:rPr>
        <w:rFonts w:cs="Arial"/>
        <w:sz w:val="20"/>
        <w:szCs w:val="20"/>
      </w:rPr>
      <w:t>2511-</w:t>
    </w:r>
    <w:r>
      <w:rPr>
        <w:rFonts w:cs="Arial"/>
        <w:sz w:val="20"/>
        <w:szCs w:val="20"/>
      </w:rPr>
      <w:t xml:space="preserve">5627 / 6297 / 4853 </w:t>
    </w:r>
    <w:r w:rsidRPr="002911CF">
      <w:rPr>
        <w:rFonts w:cs="Arial"/>
        <w:sz w:val="20"/>
        <w:szCs w:val="20"/>
      </w:rPr>
      <w:t xml:space="preserve"> Fax: (506)22</w:t>
    </w:r>
    <w:r>
      <w:rPr>
        <w:rFonts w:cs="Arial"/>
        <w:sz w:val="20"/>
        <w:szCs w:val="20"/>
      </w:rPr>
      <w:t>53</w:t>
    </w:r>
    <w:r w:rsidRPr="002911CF">
      <w:rPr>
        <w:rFonts w:cs="Arial"/>
        <w:sz w:val="20"/>
        <w:szCs w:val="20"/>
      </w:rPr>
      <w:t>-</w:t>
    </w:r>
    <w:r>
      <w:rPr>
        <w:rFonts w:cs="Arial"/>
        <w:sz w:val="20"/>
        <w:szCs w:val="20"/>
      </w:rPr>
      <w:t xml:space="preserve">3149 </w:t>
    </w:r>
  </w:p>
  <w:p w:rsidR="00E77E00" w:rsidRPr="00A765D4" w:rsidRDefault="00E16641" w:rsidP="00A765D4">
    <w:pPr>
      <w:pStyle w:val="Piedepgina"/>
      <w:jc w:val="center"/>
      <w:rPr>
        <w:rFonts w:cs="Arial"/>
        <w:sz w:val="20"/>
        <w:szCs w:val="20"/>
      </w:rPr>
    </w:pPr>
    <w:r w:rsidRPr="002911CF">
      <w:rPr>
        <w:rFonts w:cs="Arial"/>
        <w:sz w:val="20"/>
        <w:szCs w:val="20"/>
      </w:rPr>
      <w:t>www.</w:t>
    </w:r>
    <w:r>
      <w:rPr>
        <w:rFonts w:cs="Arial"/>
        <w:sz w:val="20"/>
        <w:szCs w:val="20"/>
      </w:rPr>
      <w:t>orh</w:t>
    </w:r>
    <w:r w:rsidRPr="002911CF">
      <w:rPr>
        <w:rFonts w:cs="Arial"/>
        <w:sz w:val="20"/>
        <w:szCs w:val="20"/>
      </w:rPr>
      <w:t xml:space="preserve">.ucr.ac.cr  </w:t>
    </w:r>
    <w:r>
      <w:rPr>
        <w:rFonts w:cs="Arial"/>
        <w:sz w:val="20"/>
        <w:szCs w:val="20"/>
      </w:rPr>
      <w:t>orh.vra</w:t>
    </w:r>
    <w:r w:rsidRPr="002911CF">
      <w:rPr>
        <w:rFonts w:cs="Arial"/>
        <w:sz w:val="20"/>
        <w:szCs w:val="20"/>
      </w:rPr>
      <w:t>@ucr.ac.cr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AE6" w:rsidRDefault="00096AE6" w:rsidP="00C90B37">
      <w:r>
        <w:separator/>
      </w:r>
    </w:p>
  </w:footnote>
  <w:footnote w:type="continuationSeparator" w:id="0">
    <w:p w:rsidR="00096AE6" w:rsidRDefault="00096AE6" w:rsidP="00C90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00" w:rsidRDefault="00E16641">
    <w:pPr>
      <w:pStyle w:val="Encabezado"/>
    </w:pPr>
    <w:r>
      <w:rPr>
        <w:noProof/>
        <w:lang w:val="es-CR" w:eastAsia="es-CR"/>
      </w:rPr>
      <w:drawing>
        <wp:inline distT="0" distB="0" distL="0" distR="0">
          <wp:extent cx="5580888" cy="1188720"/>
          <wp:effectExtent l="19050" t="0" r="762" b="0"/>
          <wp:docPr id="3" name="2 Imagen" descr="ORH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H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888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7E00" w:rsidRPr="00A765D4" w:rsidRDefault="00E16641">
    <w:pPr>
      <w:pStyle w:val="Encabezado"/>
      <w:rPr>
        <w:sz w:val="20"/>
        <w:szCs w:val="20"/>
      </w:rPr>
    </w:pPr>
    <w:r w:rsidRPr="00A765D4">
      <w:rPr>
        <w:rFonts w:cs="Arial"/>
        <w:noProof/>
        <w:sz w:val="20"/>
        <w:szCs w:val="20"/>
      </w:rPr>
      <w:t>ORH-1885-2018</w:t>
    </w:r>
  </w:p>
  <w:p w:rsidR="00E77E00" w:rsidRPr="00A765D4" w:rsidRDefault="00E16641">
    <w:pPr>
      <w:pStyle w:val="Encabezado"/>
      <w:rPr>
        <w:sz w:val="20"/>
        <w:szCs w:val="20"/>
      </w:rPr>
    </w:pPr>
    <w:r w:rsidRPr="00A765D4">
      <w:rPr>
        <w:sz w:val="20"/>
        <w:szCs w:val="20"/>
      </w:rPr>
      <w:t xml:space="preserve">Página </w:t>
    </w:r>
    <w:r w:rsidR="00A41513" w:rsidRPr="00A765D4">
      <w:rPr>
        <w:sz w:val="20"/>
        <w:szCs w:val="20"/>
      </w:rPr>
      <w:fldChar w:fldCharType="begin"/>
    </w:r>
    <w:r w:rsidRPr="00A765D4">
      <w:rPr>
        <w:sz w:val="20"/>
        <w:szCs w:val="20"/>
      </w:rPr>
      <w:instrText xml:space="preserve"> PAGE   \* MERGEFORMAT </w:instrText>
    </w:r>
    <w:r w:rsidR="00A41513" w:rsidRPr="00A765D4">
      <w:rPr>
        <w:sz w:val="20"/>
        <w:szCs w:val="20"/>
      </w:rPr>
      <w:fldChar w:fldCharType="separate"/>
    </w:r>
    <w:r w:rsidR="00F20A46">
      <w:rPr>
        <w:noProof/>
        <w:sz w:val="20"/>
        <w:szCs w:val="20"/>
      </w:rPr>
      <w:t>2</w:t>
    </w:r>
    <w:r w:rsidR="00A41513" w:rsidRPr="00A765D4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00" w:rsidRDefault="00E16641">
    <w:pPr>
      <w:pStyle w:val="Encabezado"/>
    </w:pPr>
    <w:r>
      <w:rPr>
        <w:noProof/>
        <w:lang w:val="es-CR" w:eastAsia="es-CR"/>
      </w:rPr>
      <w:drawing>
        <wp:inline distT="0" distB="0" distL="0" distR="0">
          <wp:extent cx="5580888" cy="1188720"/>
          <wp:effectExtent l="19050" t="0" r="762" b="0"/>
          <wp:docPr id="1" name="0 Imagen" descr="ORH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H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888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B37"/>
    <w:rsid w:val="00096AE6"/>
    <w:rsid w:val="001F5FAE"/>
    <w:rsid w:val="00496772"/>
    <w:rsid w:val="00610266"/>
    <w:rsid w:val="00896B6A"/>
    <w:rsid w:val="008D4F27"/>
    <w:rsid w:val="00A41513"/>
    <w:rsid w:val="00C90B37"/>
    <w:rsid w:val="00CE04A0"/>
    <w:rsid w:val="00D64FB6"/>
    <w:rsid w:val="00E16641"/>
    <w:rsid w:val="00EE452F"/>
    <w:rsid w:val="00F2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4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2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7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765D4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765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65D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5D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EE452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2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vmn.com/nosotros/poliza/poliza-mutua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ORH-3-1885-2018</vt:lpstr>
    </vt:vector>
  </TitlesOfParts>
  <Manager>Administración SISDOC</Manager>
  <Company>Universidad de Costa Rica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ORH-3-1885-2018</dc:title>
  <dc:subject>UCR</dc:subject>
  <dc:creator>SISDOC [Sistema de Documentación Universitaria]</dc:creator>
  <cp:lastModifiedBy>william.arias</cp:lastModifiedBy>
  <cp:revision>2</cp:revision>
  <cp:lastPrinted>2018-04-23T15:41:00Z</cp:lastPrinted>
  <dcterms:created xsi:type="dcterms:W3CDTF">2018-04-23T21:20:00Z</dcterms:created>
  <dcterms:modified xsi:type="dcterms:W3CDTF">2018-04-23T21:20:00Z</dcterms:modified>
  <cp:category>Aplicación Web</cp:category>
</cp:coreProperties>
</file>