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F" w:rsidRDefault="00A6174F" w:rsidP="00A6174F">
      <w:pPr>
        <w:rPr>
          <w:b/>
          <w:sz w:val="28"/>
        </w:rPr>
      </w:pPr>
      <w:r>
        <w:rPr>
          <w:b/>
          <w:sz w:val="28"/>
        </w:rPr>
        <w:t>Datos sobre las capacitaciones del Cicap en el 2016</w:t>
      </w:r>
    </w:p>
    <w:p w:rsidR="00A6174F" w:rsidRPr="00307A02" w:rsidRDefault="00A6174F" w:rsidP="00A6174F">
      <w:pPr>
        <w:rPr>
          <w:b/>
          <w:sz w:val="28"/>
        </w:rPr>
      </w:pPr>
      <w:r w:rsidRPr="00307A02">
        <w:rPr>
          <w:b/>
          <w:sz w:val="28"/>
        </w:rPr>
        <w:t>Programa de desarrollo municipal</w:t>
      </w:r>
    </w:p>
    <w:p w:rsidR="00A6174F" w:rsidRDefault="00A6174F" w:rsidP="00A6174F">
      <w:pPr>
        <w:pStyle w:val="Prrafodelista"/>
        <w:numPr>
          <w:ilvl w:val="0"/>
          <w:numId w:val="2"/>
        </w:numPr>
      </w:pPr>
      <w:r w:rsidRPr="00BD320F">
        <w:t>Proyectos Ejecutados</w:t>
      </w:r>
      <w:r>
        <w:t xml:space="preserve"> 13</w:t>
      </w:r>
    </w:p>
    <w:p w:rsidR="00A6174F" w:rsidRDefault="00A6174F" w:rsidP="00A6174F">
      <w:pPr>
        <w:pStyle w:val="Prrafodelista"/>
        <w:numPr>
          <w:ilvl w:val="0"/>
          <w:numId w:val="2"/>
        </w:numPr>
      </w:pPr>
      <w:r>
        <w:t>Proyectos de impacto nacional 2</w:t>
      </w:r>
    </w:p>
    <w:p w:rsidR="00A6174F" w:rsidRDefault="00A6174F" w:rsidP="00A6174F">
      <w:pPr>
        <w:pStyle w:val="Prrafodelista"/>
        <w:numPr>
          <w:ilvl w:val="0"/>
          <w:numId w:val="2"/>
        </w:numPr>
      </w:pPr>
      <w:r>
        <w:t>Instituciones impactadas: 19</w:t>
      </w:r>
    </w:p>
    <w:p w:rsidR="00A6174F" w:rsidRDefault="00A6174F" w:rsidP="00A6174F"/>
    <w:tbl>
      <w:tblPr>
        <w:tblpPr w:leftFromText="141" w:rightFromText="141" w:vertAnchor="text" w:horzAnchor="margin" w:tblpY="-124"/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3"/>
        <w:gridCol w:w="5812"/>
      </w:tblGrid>
      <w:tr w:rsidR="00A6174F" w:rsidRPr="00BD320F" w:rsidTr="00144BC7">
        <w:trPr>
          <w:trHeight w:val="330"/>
        </w:trPr>
        <w:tc>
          <w:tcPr>
            <w:tcW w:w="9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rPr>
                <w:b/>
                <w:bCs/>
              </w:rPr>
              <w:t>Proyectos e Instituciones Alcanzadas</w:t>
            </w:r>
          </w:p>
        </w:tc>
      </w:tr>
      <w:tr w:rsidR="00A6174F" w:rsidRPr="00BD320F" w:rsidTr="00144BC7">
        <w:trPr>
          <w:trHeight w:val="611"/>
        </w:trPr>
        <w:tc>
          <w:tcPr>
            <w:tcW w:w="4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pPr>
              <w:ind w:right="-427"/>
            </w:pPr>
            <w:r w:rsidRPr="00BD320F">
              <w:t xml:space="preserve">1. Elaboración del Plan Nacional de Desarrollo de la Comunidad. </w:t>
            </w:r>
            <w:r w:rsidRPr="00BD320F">
              <w:rPr>
                <w:b/>
                <w:bCs/>
              </w:rPr>
              <w:t>CONADECO/DINADECO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5. Planes de Desarrollo y Planes Estratégicos Municipales. </w:t>
            </w:r>
            <w:r w:rsidRPr="00BD320F">
              <w:rPr>
                <w:b/>
                <w:bCs/>
              </w:rPr>
              <w:t xml:space="preserve">Municipalidades: Palmares, Heredia, Escazú y Puntarenas </w:t>
            </w:r>
          </w:p>
        </w:tc>
      </w:tr>
      <w:tr w:rsidR="00A6174F" w:rsidRPr="00BD320F" w:rsidTr="00144BC7">
        <w:trPr>
          <w:trHeight w:val="907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2. Convenios Específicos IFAM para diversos cursos a nivel nacional. </w:t>
            </w:r>
            <w:r w:rsidRPr="00BD320F">
              <w:rPr>
                <w:b/>
                <w:bCs/>
              </w:rPr>
              <w:t>IFAM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6. Apoyo a Actores para el Desarrollo Local. </w:t>
            </w:r>
            <w:r w:rsidRPr="00BD320F">
              <w:rPr>
                <w:b/>
                <w:bCs/>
              </w:rPr>
              <w:t>MEIC y municipalidades: Zarcero, Dota, Turrialba, Jiménez, y los cantones de la Región Huetar Caribe</w:t>
            </w:r>
          </w:p>
        </w:tc>
      </w:tr>
      <w:tr w:rsidR="00A6174F" w:rsidRPr="00BD320F" w:rsidTr="00144BC7">
        <w:trPr>
          <w:trHeight w:val="957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3. Fortalecimiento Institucional. </w:t>
            </w:r>
            <w:r w:rsidRPr="00BD320F">
              <w:rPr>
                <w:b/>
                <w:bCs/>
              </w:rPr>
              <w:t>Municipalidades: Grecia, Santa Bárbara, Sarapiquí, San Rafael de Heredia, Santo Domingo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4F" w:rsidRPr="00BD320F" w:rsidRDefault="00A6174F" w:rsidP="00144BC7">
            <w:r w:rsidRPr="00BD320F">
              <w:t xml:space="preserve">7. Cursos y asesorías específicas. </w:t>
            </w:r>
            <w:r w:rsidRPr="00BD320F">
              <w:rPr>
                <w:b/>
                <w:bCs/>
              </w:rPr>
              <w:t>Municipalidades: Escazú, Tibás, Heredia, Los Chiles y FEDOMA.</w:t>
            </w:r>
          </w:p>
        </w:tc>
      </w:tr>
      <w:tr w:rsidR="00A6174F" w:rsidRPr="00BD320F" w:rsidTr="00144BC7">
        <w:trPr>
          <w:trHeight w:val="1328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4. Formulación de Políticas Públicas (Seguridad Ciudadana; Deportes y Recreación; Desarrollo Económico Local). </w:t>
            </w:r>
            <w:r w:rsidRPr="00BD320F">
              <w:rPr>
                <w:b/>
                <w:bCs/>
              </w:rPr>
              <w:t>Municipalidades: Heredia y Escazú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74F" w:rsidRPr="00BD320F" w:rsidRDefault="00A6174F" w:rsidP="00144BC7">
            <w:r w:rsidRPr="00BD320F">
              <w:t xml:space="preserve">8. Apoyo en la creación del Centro de Investigación e Innovación pata el Desarrollo. </w:t>
            </w:r>
            <w:r w:rsidRPr="00BD320F">
              <w:rPr>
                <w:b/>
                <w:bCs/>
              </w:rPr>
              <w:t>Municipalidad de Montes de Oca</w:t>
            </w:r>
          </w:p>
        </w:tc>
      </w:tr>
    </w:tbl>
    <w:p w:rsidR="00A6174F" w:rsidRDefault="00A6174F" w:rsidP="00A6174F"/>
    <w:p w:rsidR="00A6174F" w:rsidRDefault="00A6174F" w:rsidP="00A6174F">
      <w:r>
        <w:t>Responsabilidad social</w:t>
      </w:r>
    </w:p>
    <w:p w:rsidR="00A6174F" w:rsidRPr="00BD320F" w:rsidRDefault="00A6174F" w:rsidP="00A6174F">
      <w:pPr>
        <w:numPr>
          <w:ilvl w:val="0"/>
          <w:numId w:val="1"/>
        </w:numPr>
      </w:pPr>
      <w:r w:rsidRPr="00BD320F">
        <w:rPr>
          <w:lang w:val="es-ES"/>
        </w:rPr>
        <w:t>El PDM-CICAP sirvió de laboratorio de aprendizaje práctico a 25 estudiantes pasantes de la Escuela de Administración Pública que colaboraron en los proyectos de DINADECO e IFAM.</w:t>
      </w:r>
    </w:p>
    <w:p w:rsidR="00A6174F" w:rsidRPr="00BD320F" w:rsidRDefault="00A6174F" w:rsidP="00A6174F">
      <w:pPr>
        <w:numPr>
          <w:ilvl w:val="0"/>
          <w:numId w:val="1"/>
        </w:numPr>
      </w:pPr>
      <w:r w:rsidRPr="00BD320F">
        <w:rPr>
          <w:lang w:val="es-ES"/>
        </w:rPr>
        <w:t>Se continua fortaleciendo el TCU de EAP con apoyo del PDM-CICAP. Han participado al momento más de 86 estudiantes y se ha tenido alcance a más de 1150 líderes comunitarios.</w:t>
      </w:r>
    </w:p>
    <w:p w:rsidR="00A6174F" w:rsidRPr="00BD320F" w:rsidRDefault="00A6174F" w:rsidP="00A6174F">
      <w:pPr>
        <w:numPr>
          <w:ilvl w:val="0"/>
          <w:numId w:val="1"/>
        </w:numPr>
      </w:pPr>
      <w:r w:rsidRPr="00BD320F">
        <w:lastRenderedPageBreak/>
        <w:t xml:space="preserve">Realización de Diagnóstico sobre los Comités Cantonales de la Persona Joven de los 81 cantones del país con estudiantes de la EAP. </w:t>
      </w:r>
    </w:p>
    <w:p w:rsidR="00A6174F" w:rsidRPr="00BD320F" w:rsidRDefault="00A6174F" w:rsidP="00A6174F"/>
    <w:p w:rsidR="00A6174F" w:rsidRDefault="00A6174F" w:rsidP="00A6174F">
      <w:r w:rsidRPr="00307A0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C801" wp14:editId="62B29FCF">
                <wp:simplePos x="0" y="0"/>
                <wp:positionH relativeFrom="column">
                  <wp:posOffset>2490470</wp:posOffset>
                </wp:positionH>
                <wp:positionV relativeFrom="paragraph">
                  <wp:posOffset>116840</wp:posOffset>
                </wp:positionV>
                <wp:extent cx="2256155" cy="1772285"/>
                <wp:effectExtent l="0" t="0" r="0" b="0"/>
                <wp:wrapNone/>
                <wp:docPr id="11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6155" cy="17722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74F" w:rsidRDefault="00A6174F" w:rsidP="00A617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>2992</w:t>
                            </w:r>
                          </w:p>
                          <w:p w:rsidR="00A6174F" w:rsidRDefault="00A6174F" w:rsidP="00A617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Participantes</w:t>
                            </w:r>
                          </w:p>
                          <w:p w:rsidR="00A6174F" w:rsidRDefault="00A6174F" w:rsidP="00A617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>71</w:t>
                            </w:r>
                          </w:p>
                          <w:p w:rsidR="00A6174F" w:rsidRDefault="00A6174F" w:rsidP="00A617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becados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196.1pt;margin-top:9.2pt;width:177.65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" fillcolor="white [3201]" stroked="f" strokeweight="2pt">
                <v:textbox>
                  <w:txbxContent>
                    <w:p w:rsidR="00A6174F" w:rsidRDefault="00A6174F" w:rsidP="00A617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943634" w:themeColor="accent2" w:themeShade="BF"/>
                          <w:kern w:val="24"/>
                          <w:sz w:val="64"/>
                          <w:szCs w:val="64"/>
                          <w:lang w:val="es-MX"/>
                        </w:rPr>
                        <w:t>2992</w:t>
                      </w:r>
                    </w:p>
                    <w:p w:rsidR="00A6174F" w:rsidRDefault="00A6174F" w:rsidP="00A617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43634" w:themeColor="accent2" w:themeShade="BF"/>
                          <w:kern w:val="24"/>
                          <w:sz w:val="32"/>
                          <w:szCs w:val="32"/>
                          <w:lang w:val="es-MX"/>
                        </w:rPr>
                        <w:t>Participantes</w:t>
                      </w:r>
                    </w:p>
                    <w:p w:rsidR="00A6174F" w:rsidRDefault="00A6174F" w:rsidP="00A617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43634" w:themeColor="accent2" w:themeShade="BF"/>
                          <w:kern w:val="24"/>
                          <w:sz w:val="64"/>
                          <w:szCs w:val="64"/>
                          <w:lang w:val="es-MX"/>
                        </w:rPr>
                        <w:t>71</w:t>
                      </w:r>
                    </w:p>
                    <w:p w:rsidR="00A6174F" w:rsidRDefault="00A6174F" w:rsidP="00A617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43634" w:themeColor="accent2" w:themeShade="BF"/>
                          <w:kern w:val="24"/>
                          <w:sz w:val="32"/>
                          <w:szCs w:val="32"/>
                          <w:lang w:val="es-MX"/>
                        </w:rPr>
                        <w:t xml:space="preserve"> becados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EDUCACIÓN CONTINUA </w:t>
      </w:r>
    </w:p>
    <w:tbl>
      <w:tblPr>
        <w:tblW w:w="29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4"/>
        <w:gridCol w:w="1375"/>
      </w:tblGrid>
      <w:tr w:rsidR="00A6174F" w:rsidRPr="00307A02" w:rsidTr="00144BC7">
        <w:trPr>
          <w:trHeight w:val="689"/>
        </w:trPr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74F" w:rsidRPr="00307A02" w:rsidRDefault="00A6174F" w:rsidP="00144BC7">
            <w:r w:rsidRPr="00307A02">
              <w:rPr>
                <w:b/>
                <w:bCs/>
              </w:rPr>
              <w:t>Modalidad</w:t>
            </w: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74F" w:rsidRPr="00307A02" w:rsidRDefault="00A6174F" w:rsidP="00144BC7">
            <w:r w:rsidRPr="00307A02">
              <w:rPr>
                <w:b/>
                <w:bCs/>
              </w:rPr>
              <w:t>Impartidas</w:t>
            </w:r>
          </w:p>
        </w:tc>
      </w:tr>
      <w:tr w:rsidR="00A6174F" w:rsidRPr="00307A02" w:rsidTr="00144BC7">
        <w:trPr>
          <w:trHeight w:val="345"/>
        </w:trPr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74F" w:rsidRPr="00307A02" w:rsidRDefault="00A6174F" w:rsidP="00144BC7">
            <w:r w:rsidRPr="00307A02">
              <w:rPr>
                <w:b/>
                <w:bCs/>
              </w:rPr>
              <w:t xml:space="preserve">Cortos </w:t>
            </w: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174F" w:rsidRPr="00307A02" w:rsidRDefault="00A6174F" w:rsidP="00144BC7">
            <w:r w:rsidRPr="00307A02">
              <w:t>49</w:t>
            </w:r>
          </w:p>
        </w:tc>
      </w:tr>
      <w:tr w:rsidR="00A6174F" w:rsidRPr="00307A02" w:rsidTr="00144BC7">
        <w:trPr>
          <w:trHeight w:val="345"/>
        </w:trPr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74F" w:rsidRPr="00307A02" w:rsidRDefault="00A6174F" w:rsidP="00144BC7">
            <w:r w:rsidRPr="00307A02">
              <w:rPr>
                <w:b/>
                <w:bCs/>
              </w:rPr>
              <w:t>In House</w:t>
            </w: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174F" w:rsidRPr="00307A02" w:rsidRDefault="00A6174F" w:rsidP="00144BC7">
            <w:r w:rsidRPr="00307A02">
              <w:t>43</w:t>
            </w:r>
          </w:p>
        </w:tc>
      </w:tr>
      <w:tr w:rsidR="00A6174F" w:rsidRPr="00307A02" w:rsidTr="00144BC7">
        <w:trPr>
          <w:trHeight w:val="345"/>
        </w:trPr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74F" w:rsidRPr="00307A02" w:rsidRDefault="00A6174F" w:rsidP="00144BC7">
            <w:r w:rsidRPr="00307A02">
              <w:rPr>
                <w:b/>
                <w:bCs/>
              </w:rPr>
              <w:t xml:space="preserve">Técnicos </w:t>
            </w:r>
          </w:p>
        </w:tc>
        <w:tc>
          <w:tcPr>
            <w:tcW w:w="1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174F" w:rsidRPr="00307A02" w:rsidRDefault="00A6174F" w:rsidP="00144BC7">
            <w:r w:rsidRPr="00307A02">
              <w:t>13</w:t>
            </w:r>
          </w:p>
        </w:tc>
      </w:tr>
    </w:tbl>
    <w:p w:rsidR="00A6174F" w:rsidRPr="00BD320F" w:rsidRDefault="00A6174F" w:rsidP="00A6174F">
      <w:r w:rsidRPr="00307A02">
        <w:rPr>
          <w:noProof/>
          <w:lang w:val="es-ES" w:eastAsia="es-ES"/>
        </w:rPr>
        <w:drawing>
          <wp:inline distT="0" distB="0" distL="0" distR="0" wp14:anchorId="0599DA84" wp14:editId="7A60BF55">
            <wp:extent cx="5612130" cy="1914525"/>
            <wp:effectExtent l="50800" t="0" r="2667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6174F" w:rsidRDefault="00A6174F" w:rsidP="00A6174F"/>
    <w:p w:rsidR="00A6174F" w:rsidRDefault="00A6174F" w:rsidP="00A6174F"/>
    <w:p w:rsidR="00EC51DD" w:rsidRDefault="00EC51DD">
      <w:bookmarkStart w:id="0" w:name="_GoBack"/>
      <w:bookmarkEnd w:id="0"/>
    </w:p>
    <w:sectPr w:rsidR="00EC5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4916"/>
    <w:multiLevelType w:val="hybridMultilevel"/>
    <w:tmpl w:val="2898A0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556FC"/>
    <w:multiLevelType w:val="hybridMultilevel"/>
    <w:tmpl w:val="8332BD4C"/>
    <w:lvl w:ilvl="0" w:tplc="9C76F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CF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8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F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C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61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4F"/>
    <w:rsid w:val="000B0E56"/>
    <w:rsid w:val="008B03C2"/>
    <w:rsid w:val="008B121E"/>
    <w:rsid w:val="00A6174F"/>
    <w:rsid w:val="00E63FB4"/>
    <w:rsid w:val="00EC51DD"/>
    <w:rsid w:val="00F05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C093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4F"/>
    <w:pPr>
      <w:spacing w:after="200" w:line="276" w:lineRule="auto"/>
    </w:pPr>
    <w:rPr>
      <w:rFonts w:eastAsiaTheme="minorHAnsi"/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7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A617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17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74F"/>
    <w:rPr>
      <w:rFonts w:ascii="Lucida Grande" w:eastAsiaTheme="minorHAnsi" w:hAnsi="Lucida Grande" w:cs="Lucida Grande"/>
      <w:sz w:val="18"/>
      <w:szCs w:val="18"/>
      <w:lang w:val="es-C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4F"/>
    <w:pPr>
      <w:spacing w:after="200" w:line="276" w:lineRule="auto"/>
    </w:pPr>
    <w:rPr>
      <w:rFonts w:eastAsiaTheme="minorHAnsi"/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7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A617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17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74F"/>
    <w:rPr>
      <w:rFonts w:ascii="Lucida Grande" w:eastAsiaTheme="minorHAnsi" w:hAnsi="Lucida Grande" w:cs="Lucida Grande"/>
      <w:sz w:val="18"/>
      <w:szCs w:val="18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6A9789-EA40-4A5C-BFF5-F454BDABBDDF}" type="doc">
      <dgm:prSet loTypeId="urn:microsoft.com/office/officeart/2005/8/layout/hList9" loCatId="list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277003DC-3019-4383-BA06-7213D940CC0E}">
      <dgm:prSet phldrT="[Texto]" custT="1"/>
      <dgm:spPr/>
      <dgm:t>
        <a:bodyPr/>
        <a:lstStyle/>
        <a:p>
          <a:r>
            <a:rPr lang="es-MX" sz="2800" b="1" dirty="0" smtClean="0"/>
            <a:t>1644 </a:t>
          </a:r>
          <a:r>
            <a:rPr lang="es-MX" sz="1100" dirty="0" smtClean="0"/>
            <a:t>participantes</a:t>
          </a:r>
          <a:endParaRPr lang="es-MX" sz="1100" dirty="0"/>
        </a:p>
      </dgm:t>
    </dgm:pt>
    <dgm:pt modelId="{35E82DB9-F994-4D2A-BB39-B083DF432E1D}" type="parTrans" cxnId="{9EDF2852-F187-46A7-8652-BFBE3DF662D9}">
      <dgm:prSet/>
      <dgm:spPr/>
      <dgm:t>
        <a:bodyPr/>
        <a:lstStyle/>
        <a:p>
          <a:endParaRPr lang="es-MX"/>
        </a:p>
      </dgm:t>
    </dgm:pt>
    <dgm:pt modelId="{4889340D-8CF9-4D42-9292-8159D47CCB22}" type="sibTrans" cxnId="{9EDF2852-F187-46A7-8652-BFBE3DF662D9}">
      <dgm:prSet/>
      <dgm:spPr/>
      <dgm:t>
        <a:bodyPr/>
        <a:lstStyle/>
        <a:p>
          <a:endParaRPr lang="es-MX"/>
        </a:p>
      </dgm:t>
    </dgm:pt>
    <dgm:pt modelId="{FF280695-68CF-4820-AA8C-68365F339FF4}">
      <dgm:prSet phldrT="[Texto]"/>
      <dgm:spPr/>
      <dgm:t>
        <a:bodyPr/>
        <a:lstStyle/>
        <a:p>
          <a:r>
            <a:rPr lang="es-MX" b="1" dirty="0" smtClean="0"/>
            <a:t>IN HOUSE</a:t>
          </a:r>
          <a:endParaRPr lang="es-MX" b="1" dirty="0"/>
        </a:p>
      </dgm:t>
    </dgm:pt>
    <dgm:pt modelId="{17C4462F-265B-49C1-AEC9-58FF59C93F35}" type="parTrans" cxnId="{3645A1EB-65D7-4742-9287-4A902D6B7F17}">
      <dgm:prSet/>
      <dgm:spPr/>
      <dgm:t>
        <a:bodyPr/>
        <a:lstStyle/>
        <a:p>
          <a:endParaRPr lang="es-MX"/>
        </a:p>
      </dgm:t>
    </dgm:pt>
    <dgm:pt modelId="{E50ED2A7-C8A7-4B52-8151-9A1D44546758}" type="sibTrans" cxnId="{3645A1EB-65D7-4742-9287-4A902D6B7F17}">
      <dgm:prSet/>
      <dgm:spPr/>
      <dgm:t>
        <a:bodyPr/>
        <a:lstStyle/>
        <a:p>
          <a:endParaRPr lang="es-MX"/>
        </a:p>
      </dgm:t>
    </dgm:pt>
    <dgm:pt modelId="{D86AE2D9-E2C9-49A6-94A8-A79080428D0F}">
      <dgm:prSet phldrT="[Texto]" custT="1"/>
      <dgm:spPr/>
      <dgm:t>
        <a:bodyPr/>
        <a:lstStyle/>
        <a:p>
          <a:r>
            <a:rPr lang="es-MX" sz="2800" dirty="0" smtClean="0"/>
            <a:t>739 </a:t>
          </a:r>
          <a:r>
            <a:rPr lang="es-MX" sz="1100" dirty="0" smtClean="0"/>
            <a:t>participantes</a:t>
          </a:r>
          <a:endParaRPr lang="es-MX" sz="1100" dirty="0"/>
        </a:p>
      </dgm:t>
    </dgm:pt>
    <dgm:pt modelId="{8A3EB495-71B0-429B-893A-EFA5BB017192}" type="parTrans" cxnId="{D6EB6E3A-634F-4638-BF68-2ABC2A926375}">
      <dgm:prSet/>
      <dgm:spPr/>
      <dgm:t>
        <a:bodyPr/>
        <a:lstStyle/>
        <a:p>
          <a:endParaRPr lang="es-MX"/>
        </a:p>
      </dgm:t>
    </dgm:pt>
    <dgm:pt modelId="{8EDA2FC4-1B65-40C0-B01A-165461272987}" type="sibTrans" cxnId="{D6EB6E3A-634F-4638-BF68-2ABC2A926375}">
      <dgm:prSet/>
      <dgm:spPr/>
      <dgm:t>
        <a:bodyPr/>
        <a:lstStyle/>
        <a:p>
          <a:endParaRPr lang="es-MX"/>
        </a:p>
      </dgm:t>
    </dgm:pt>
    <dgm:pt modelId="{DD2678C6-221D-4147-B73D-29BD55267C96}">
      <dgm:prSet phldrT="[Texto]" custT="1"/>
      <dgm:spPr/>
      <dgm:t>
        <a:bodyPr/>
        <a:lstStyle/>
        <a:p>
          <a:r>
            <a:rPr lang="es-MX" sz="2800" dirty="0" smtClean="0"/>
            <a:t>609</a:t>
          </a:r>
        </a:p>
        <a:p>
          <a:r>
            <a:rPr lang="es-MX" sz="1050" dirty="0" smtClean="0"/>
            <a:t>participantes</a:t>
          </a:r>
          <a:endParaRPr lang="es-MX" sz="1050" dirty="0"/>
        </a:p>
      </dgm:t>
    </dgm:pt>
    <dgm:pt modelId="{D2307EC4-7437-4787-A921-36652CB09F63}" type="parTrans" cxnId="{65009E76-A2B5-452F-82B6-91928C16EC8C}">
      <dgm:prSet/>
      <dgm:spPr/>
      <dgm:t>
        <a:bodyPr/>
        <a:lstStyle/>
        <a:p>
          <a:endParaRPr lang="es-MX"/>
        </a:p>
      </dgm:t>
    </dgm:pt>
    <dgm:pt modelId="{60234C12-155F-4761-963D-20F9C61B56DD}" type="sibTrans" cxnId="{65009E76-A2B5-452F-82B6-91928C16EC8C}">
      <dgm:prSet/>
      <dgm:spPr/>
      <dgm:t>
        <a:bodyPr/>
        <a:lstStyle/>
        <a:p>
          <a:endParaRPr lang="es-MX"/>
        </a:p>
      </dgm:t>
    </dgm:pt>
    <dgm:pt modelId="{0F4BDE63-D980-4FD7-9790-4379D6D59443}">
      <dgm:prSet phldrT="[Texto]"/>
      <dgm:spPr/>
      <dgm:t>
        <a:bodyPr/>
        <a:lstStyle/>
        <a:p>
          <a:r>
            <a:rPr lang="es-MX" b="1" dirty="0" smtClean="0"/>
            <a:t>CURSOS CORTOS</a:t>
          </a:r>
          <a:endParaRPr lang="es-MX" b="1" dirty="0"/>
        </a:p>
      </dgm:t>
    </dgm:pt>
    <dgm:pt modelId="{61464440-F74A-4006-BE87-2CEE18F062DB}" type="parTrans" cxnId="{33393A6D-3439-437F-9EC1-79BC504F773B}">
      <dgm:prSet/>
      <dgm:spPr/>
      <dgm:t>
        <a:bodyPr/>
        <a:lstStyle/>
        <a:p>
          <a:endParaRPr lang="es-MX"/>
        </a:p>
      </dgm:t>
    </dgm:pt>
    <dgm:pt modelId="{EA578B5E-2A1D-45CE-A207-855BD3268AB9}" type="sibTrans" cxnId="{33393A6D-3439-437F-9EC1-79BC504F773B}">
      <dgm:prSet/>
      <dgm:spPr/>
      <dgm:t>
        <a:bodyPr/>
        <a:lstStyle/>
        <a:p>
          <a:endParaRPr lang="es-MX"/>
        </a:p>
      </dgm:t>
    </dgm:pt>
    <dgm:pt modelId="{67B840CC-D3C6-4F73-8437-E0934D4133E9}">
      <dgm:prSet phldrT="[Texto]"/>
      <dgm:spPr/>
      <dgm:t>
        <a:bodyPr/>
        <a:lstStyle/>
        <a:p>
          <a:r>
            <a:rPr lang="es-MX" b="1" dirty="0" smtClean="0"/>
            <a:t>PROGRAMAS TÉCNICOS</a:t>
          </a:r>
          <a:endParaRPr lang="es-MX" b="1" dirty="0"/>
        </a:p>
      </dgm:t>
    </dgm:pt>
    <dgm:pt modelId="{2F4B25DC-7686-4DFC-9D36-98B6174099E9}" type="parTrans" cxnId="{CA9E6836-1A54-47A3-AF44-8A6B278699E5}">
      <dgm:prSet/>
      <dgm:spPr/>
      <dgm:t>
        <a:bodyPr/>
        <a:lstStyle/>
        <a:p>
          <a:endParaRPr lang="es-MX"/>
        </a:p>
      </dgm:t>
    </dgm:pt>
    <dgm:pt modelId="{41257CD2-B1A2-428B-803A-523F6520DD54}" type="sibTrans" cxnId="{CA9E6836-1A54-47A3-AF44-8A6B278699E5}">
      <dgm:prSet/>
      <dgm:spPr/>
      <dgm:t>
        <a:bodyPr/>
        <a:lstStyle/>
        <a:p>
          <a:endParaRPr lang="es-MX"/>
        </a:p>
      </dgm:t>
    </dgm:pt>
    <dgm:pt modelId="{6E555E4F-5712-46DE-AFFC-A9DB4079CB2D}" type="pres">
      <dgm:prSet presAssocID="{5C6A9789-EA40-4A5C-BFF5-F454BDABBDDF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D34EA95C-24B9-4444-8588-1971768B0416}" type="pres">
      <dgm:prSet presAssocID="{277003DC-3019-4383-BA06-7213D940CC0E}" presName="posSpace" presStyleCnt="0"/>
      <dgm:spPr/>
      <dgm:t>
        <a:bodyPr/>
        <a:lstStyle/>
        <a:p>
          <a:endParaRPr lang="es-MX"/>
        </a:p>
      </dgm:t>
    </dgm:pt>
    <dgm:pt modelId="{3162A8AF-F7E8-46FD-813B-3124F20F69D6}" type="pres">
      <dgm:prSet presAssocID="{277003DC-3019-4383-BA06-7213D940CC0E}" presName="vertFlow" presStyleCnt="0"/>
      <dgm:spPr/>
      <dgm:t>
        <a:bodyPr/>
        <a:lstStyle/>
        <a:p>
          <a:endParaRPr lang="es-MX"/>
        </a:p>
      </dgm:t>
    </dgm:pt>
    <dgm:pt modelId="{30540CCF-7143-4E18-ABF4-06D6A4EBE288}" type="pres">
      <dgm:prSet presAssocID="{277003DC-3019-4383-BA06-7213D940CC0E}" presName="topSpace" presStyleCnt="0"/>
      <dgm:spPr/>
      <dgm:t>
        <a:bodyPr/>
        <a:lstStyle/>
        <a:p>
          <a:endParaRPr lang="es-MX"/>
        </a:p>
      </dgm:t>
    </dgm:pt>
    <dgm:pt modelId="{FE713786-7864-44AD-8D1C-3179554A9523}" type="pres">
      <dgm:prSet presAssocID="{277003DC-3019-4383-BA06-7213D940CC0E}" presName="firstComp" presStyleCnt="0"/>
      <dgm:spPr/>
      <dgm:t>
        <a:bodyPr/>
        <a:lstStyle/>
        <a:p>
          <a:endParaRPr lang="es-MX"/>
        </a:p>
      </dgm:t>
    </dgm:pt>
    <dgm:pt modelId="{AD9704FA-D57E-44A7-9A3E-FA4EE578A3FE}" type="pres">
      <dgm:prSet presAssocID="{277003DC-3019-4383-BA06-7213D940CC0E}" presName="firstChild" presStyleLbl="bgAccFollowNode1" presStyleIdx="0" presStyleCnt="3"/>
      <dgm:spPr/>
      <dgm:t>
        <a:bodyPr/>
        <a:lstStyle/>
        <a:p>
          <a:endParaRPr lang="es-MX"/>
        </a:p>
      </dgm:t>
    </dgm:pt>
    <dgm:pt modelId="{FD9AF7C3-9CBD-4EE7-A773-7FCF18F37D98}" type="pres">
      <dgm:prSet presAssocID="{277003DC-3019-4383-BA06-7213D940CC0E}" presName="firstChildTx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948A4D8-06CC-4CFB-9D9F-0B03DD3C8ADD}" type="pres">
      <dgm:prSet presAssocID="{277003DC-3019-4383-BA06-7213D940CC0E}" presName="negSpace" presStyleCnt="0"/>
      <dgm:spPr/>
      <dgm:t>
        <a:bodyPr/>
        <a:lstStyle/>
        <a:p>
          <a:endParaRPr lang="es-MX"/>
        </a:p>
      </dgm:t>
    </dgm:pt>
    <dgm:pt modelId="{0AC548EE-104A-4388-BECF-1302D72A9593}" type="pres">
      <dgm:prSet presAssocID="{277003DC-3019-4383-BA06-7213D940CC0E}" presName="circle" presStyleLbl="node1" presStyleIdx="0" presStyleCnt="3"/>
      <dgm:spPr/>
      <dgm:t>
        <a:bodyPr/>
        <a:lstStyle/>
        <a:p>
          <a:endParaRPr lang="es-MX"/>
        </a:p>
      </dgm:t>
    </dgm:pt>
    <dgm:pt modelId="{9D8ACC4E-586E-4061-8FB5-E2C5A445956B}" type="pres">
      <dgm:prSet presAssocID="{4889340D-8CF9-4D42-9292-8159D47CCB22}" presName="transSpace" presStyleCnt="0"/>
      <dgm:spPr/>
      <dgm:t>
        <a:bodyPr/>
        <a:lstStyle/>
        <a:p>
          <a:endParaRPr lang="es-MX"/>
        </a:p>
      </dgm:t>
    </dgm:pt>
    <dgm:pt modelId="{16B0B527-5E0D-4359-86AC-E3B1AF4A8412}" type="pres">
      <dgm:prSet presAssocID="{D86AE2D9-E2C9-49A6-94A8-A79080428D0F}" presName="posSpace" presStyleCnt="0"/>
      <dgm:spPr/>
      <dgm:t>
        <a:bodyPr/>
        <a:lstStyle/>
        <a:p>
          <a:endParaRPr lang="es-MX"/>
        </a:p>
      </dgm:t>
    </dgm:pt>
    <dgm:pt modelId="{4A2EE0FF-8DB7-42FA-BCE2-F83B789AE1AD}" type="pres">
      <dgm:prSet presAssocID="{D86AE2D9-E2C9-49A6-94A8-A79080428D0F}" presName="vertFlow" presStyleCnt="0"/>
      <dgm:spPr/>
      <dgm:t>
        <a:bodyPr/>
        <a:lstStyle/>
        <a:p>
          <a:endParaRPr lang="es-MX"/>
        </a:p>
      </dgm:t>
    </dgm:pt>
    <dgm:pt modelId="{852BF438-F6B7-40AB-AA3D-9858D7048987}" type="pres">
      <dgm:prSet presAssocID="{D86AE2D9-E2C9-49A6-94A8-A79080428D0F}" presName="topSpace" presStyleCnt="0"/>
      <dgm:spPr/>
      <dgm:t>
        <a:bodyPr/>
        <a:lstStyle/>
        <a:p>
          <a:endParaRPr lang="es-MX"/>
        </a:p>
      </dgm:t>
    </dgm:pt>
    <dgm:pt modelId="{88A63505-06F7-411F-B61F-705D6852E56D}" type="pres">
      <dgm:prSet presAssocID="{D86AE2D9-E2C9-49A6-94A8-A79080428D0F}" presName="firstComp" presStyleCnt="0"/>
      <dgm:spPr/>
      <dgm:t>
        <a:bodyPr/>
        <a:lstStyle/>
        <a:p>
          <a:endParaRPr lang="es-MX"/>
        </a:p>
      </dgm:t>
    </dgm:pt>
    <dgm:pt modelId="{743A18D1-F3D8-40F8-A1F4-CFCBC935BFA2}" type="pres">
      <dgm:prSet presAssocID="{D86AE2D9-E2C9-49A6-94A8-A79080428D0F}" presName="firstChild" presStyleLbl="bgAccFollowNode1" presStyleIdx="1" presStyleCnt="3"/>
      <dgm:spPr/>
      <dgm:t>
        <a:bodyPr/>
        <a:lstStyle/>
        <a:p>
          <a:endParaRPr lang="es-MX"/>
        </a:p>
      </dgm:t>
    </dgm:pt>
    <dgm:pt modelId="{21E8E240-791E-4E4F-B228-7F44579CF091}" type="pres">
      <dgm:prSet presAssocID="{D86AE2D9-E2C9-49A6-94A8-A79080428D0F}" presName="firstChildTx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BC4E0CF-119B-42FC-8B7A-57B5B968AE86}" type="pres">
      <dgm:prSet presAssocID="{D86AE2D9-E2C9-49A6-94A8-A79080428D0F}" presName="negSpace" presStyleCnt="0"/>
      <dgm:spPr/>
      <dgm:t>
        <a:bodyPr/>
        <a:lstStyle/>
        <a:p>
          <a:endParaRPr lang="es-MX"/>
        </a:p>
      </dgm:t>
    </dgm:pt>
    <dgm:pt modelId="{D50A44E6-EBB3-4648-958A-D442E90EE008}" type="pres">
      <dgm:prSet presAssocID="{D86AE2D9-E2C9-49A6-94A8-A79080428D0F}" presName="circle" presStyleLbl="node1" presStyleIdx="1" presStyleCnt="3"/>
      <dgm:spPr/>
      <dgm:t>
        <a:bodyPr/>
        <a:lstStyle/>
        <a:p>
          <a:endParaRPr lang="es-MX"/>
        </a:p>
      </dgm:t>
    </dgm:pt>
    <dgm:pt modelId="{3538F633-9540-4155-9B09-01874019339B}" type="pres">
      <dgm:prSet presAssocID="{8EDA2FC4-1B65-40C0-B01A-165461272987}" presName="transSpace" presStyleCnt="0"/>
      <dgm:spPr/>
      <dgm:t>
        <a:bodyPr/>
        <a:lstStyle/>
        <a:p>
          <a:endParaRPr lang="es-MX"/>
        </a:p>
      </dgm:t>
    </dgm:pt>
    <dgm:pt modelId="{E8B5E10F-6736-4970-8016-36B6B6BCFDB8}" type="pres">
      <dgm:prSet presAssocID="{DD2678C6-221D-4147-B73D-29BD55267C96}" presName="posSpace" presStyleCnt="0"/>
      <dgm:spPr/>
      <dgm:t>
        <a:bodyPr/>
        <a:lstStyle/>
        <a:p>
          <a:endParaRPr lang="es-MX"/>
        </a:p>
      </dgm:t>
    </dgm:pt>
    <dgm:pt modelId="{0A4E6B22-00BC-43CB-8627-315986AA6DB8}" type="pres">
      <dgm:prSet presAssocID="{DD2678C6-221D-4147-B73D-29BD55267C96}" presName="vertFlow" presStyleCnt="0"/>
      <dgm:spPr/>
      <dgm:t>
        <a:bodyPr/>
        <a:lstStyle/>
        <a:p>
          <a:endParaRPr lang="es-MX"/>
        </a:p>
      </dgm:t>
    </dgm:pt>
    <dgm:pt modelId="{2BACA8B5-D262-4A2E-AB9D-F608326FD597}" type="pres">
      <dgm:prSet presAssocID="{DD2678C6-221D-4147-B73D-29BD55267C96}" presName="topSpace" presStyleCnt="0"/>
      <dgm:spPr/>
      <dgm:t>
        <a:bodyPr/>
        <a:lstStyle/>
        <a:p>
          <a:endParaRPr lang="es-MX"/>
        </a:p>
      </dgm:t>
    </dgm:pt>
    <dgm:pt modelId="{EA956BD8-B40E-4A64-9CE3-D95230E21B06}" type="pres">
      <dgm:prSet presAssocID="{DD2678C6-221D-4147-B73D-29BD55267C96}" presName="firstComp" presStyleCnt="0"/>
      <dgm:spPr/>
      <dgm:t>
        <a:bodyPr/>
        <a:lstStyle/>
        <a:p>
          <a:endParaRPr lang="es-MX"/>
        </a:p>
      </dgm:t>
    </dgm:pt>
    <dgm:pt modelId="{F9D23C91-43CE-42FB-A428-D180A0649FA3}" type="pres">
      <dgm:prSet presAssocID="{DD2678C6-221D-4147-B73D-29BD55267C96}" presName="firstChild" presStyleLbl="bgAccFollowNode1" presStyleIdx="2" presStyleCnt="3"/>
      <dgm:spPr/>
      <dgm:t>
        <a:bodyPr/>
        <a:lstStyle/>
        <a:p>
          <a:endParaRPr lang="es-MX"/>
        </a:p>
      </dgm:t>
    </dgm:pt>
    <dgm:pt modelId="{A920D096-0625-4F6A-A63F-397C5662DF8E}" type="pres">
      <dgm:prSet presAssocID="{DD2678C6-221D-4147-B73D-29BD55267C96}" presName="firstChildTx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CE0B2D7-EA0A-4825-94C4-4F86D5377368}" type="pres">
      <dgm:prSet presAssocID="{DD2678C6-221D-4147-B73D-29BD55267C96}" presName="negSpace" presStyleCnt="0"/>
      <dgm:spPr/>
      <dgm:t>
        <a:bodyPr/>
        <a:lstStyle/>
        <a:p>
          <a:endParaRPr lang="es-MX"/>
        </a:p>
      </dgm:t>
    </dgm:pt>
    <dgm:pt modelId="{4A5127AB-E5E8-4F92-A5AD-BFCB78EE9ECD}" type="pres">
      <dgm:prSet presAssocID="{DD2678C6-221D-4147-B73D-29BD55267C96}" presName="circle" presStyleLbl="node1" presStyleIdx="2" presStyleCnt="3"/>
      <dgm:spPr/>
      <dgm:t>
        <a:bodyPr/>
        <a:lstStyle/>
        <a:p>
          <a:endParaRPr lang="es-MX"/>
        </a:p>
      </dgm:t>
    </dgm:pt>
  </dgm:ptLst>
  <dgm:cxnLst>
    <dgm:cxn modelId="{42DFCE06-F1F2-B848-9E6C-617A01CF9268}" type="presOf" srcId="{FF280695-68CF-4820-AA8C-68365F339FF4}" destId="{FD9AF7C3-9CBD-4EE7-A773-7FCF18F37D98}" srcOrd="1" destOrd="0" presId="urn:microsoft.com/office/officeart/2005/8/layout/hList9"/>
    <dgm:cxn modelId="{9B3D54B7-3E64-C24F-87F8-98C8FFD3CDB9}" type="presOf" srcId="{67B840CC-D3C6-4F73-8437-E0934D4133E9}" destId="{743A18D1-F3D8-40F8-A1F4-CFCBC935BFA2}" srcOrd="0" destOrd="0" presId="urn:microsoft.com/office/officeart/2005/8/layout/hList9"/>
    <dgm:cxn modelId="{D4293DC8-FA41-ED46-B752-7C1E5B388C80}" type="presOf" srcId="{D86AE2D9-E2C9-49A6-94A8-A79080428D0F}" destId="{D50A44E6-EBB3-4648-958A-D442E90EE008}" srcOrd="0" destOrd="0" presId="urn:microsoft.com/office/officeart/2005/8/layout/hList9"/>
    <dgm:cxn modelId="{D6EB6E3A-634F-4638-BF68-2ABC2A926375}" srcId="{5C6A9789-EA40-4A5C-BFF5-F454BDABBDDF}" destId="{D86AE2D9-E2C9-49A6-94A8-A79080428D0F}" srcOrd="1" destOrd="0" parTransId="{8A3EB495-71B0-429B-893A-EFA5BB017192}" sibTransId="{8EDA2FC4-1B65-40C0-B01A-165461272987}"/>
    <dgm:cxn modelId="{3645A1EB-65D7-4742-9287-4A902D6B7F17}" srcId="{277003DC-3019-4383-BA06-7213D940CC0E}" destId="{FF280695-68CF-4820-AA8C-68365F339FF4}" srcOrd="0" destOrd="0" parTransId="{17C4462F-265B-49C1-AEC9-58FF59C93F35}" sibTransId="{E50ED2A7-C8A7-4B52-8151-9A1D44546758}"/>
    <dgm:cxn modelId="{9EDF2852-F187-46A7-8652-BFBE3DF662D9}" srcId="{5C6A9789-EA40-4A5C-BFF5-F454BDABBDDF}" destId="{277003DC-3019-4383-BA06-7213D940CC0E}" srcOrd="0" destOrd="0" parTransId="{35E82DB9-F994-4D2A-BB39-B083DF432E1D}" sibTransId="{4889340D-8CF9-4D42-9292-8159D47CCB22}"/>
    <dgm:cxn modelId="{CA9E6836-1A54-47A3-AF44-8A6B278699E5}" srcId="{D86AE2D9-E2C9-49A6-94A8-A79080428D0F}" destId="{67B840CC-D3C6-4F73-8437-E0934D4133E9}" srcOrd="0" destOrd="0" parTransId="{2F4B25DC-7686-4DFC-9D36-98B6174099E9}" sibTransId="{41257CD2-B1A2-428B-803A-523F6520DD54}"/>
    <dgm:cxn modelId="{65009E76-A2B5-452F-82B6-91928C16EC8C}" srcId="{5C6A9789-EA40-4A5C-BFF5-F454BDABBDDF}" destId="{DD2678C6-221D-4147-B73D-29BD55267C96}" srcOrd="2" destOrd="0" parTransId="{D2307EC4-7437-4787-A921-36652CB09F63}" sibTransId="{60234C12-155F-4761-963D-20F9C61B56DD}"/>
    <dgm:cxn modelId="{33393A6D-3439-437F-9EC1-79BC504F773B}" srcId="{DD2678C6-221D-4147-B73D-29BD55267C96}" destId="{0F4BDE63-D980-4FD7-9790-4379D6D59443}" srcOrd="0" destOrd="0" parTransId="{61464440-F74A-4006-BE87-2CEE18F062DB}" sibTransId="{EA578B5E-2A1D-45CE-A207-855BD3268AB9}"/>
    <dgm:cxn modelId="{6A00FE8D-49B7-4C44-929C-514FD0E277A8}" type="presOf" srcId="{67B840CC-D3C6-4F73-8437-E0934D4133E9}" destId="{21E8E240-791E-4E4F-B228-7F44579CF091}" srcOrd="1" destOrd="0" presId="urn:microsoft.com/office/officeart/2005/8/layout/hList9"/>
    <dgm:cxn modelId="{9E00EA5B-DED1-1E4E-8D00-B35A44B72238}" type="presOf" srcId="{DD2678C6-221D-4147-B73D-29BD55267C96}" destId="{4A5127AB-E5E8-4F92-A5AD-BFCB78EE9ECD}" srcOrd="0" destOrd="0" presId="urn:microsoft.com/office/officeart/2005/8/layout/hList9"/>
    <dgm:cxn modelId="{D2679893-8464-D343-907B-C196DB992456}" type="presOf" srcId="{FF280695-68CF-4820-AA8C-68365F339FF4}" destId="{AD9704FA-D57E-44A7-9A3E-FA4EE578A3FE}" srcOrd="0" destOrd="0" presId="urn:microsoft.com/office/officeart/2005/8/layout/hList9"/>
    <dgm:cxn modelId="{D1CCD069-9B8B-5949-8ADF-5A71F52FF487}" type="presOf" srcId="{277003DC-3019-4383-BA06-7213D940CC0E}" destId="{0AC548EE-104A-4388-BECF-1302D72A9593}" srcOrd="0" destOrd="0" presId="urn:microsoft.com/office/officeart/2005/8/layout/hList9"/>
    <dgm:cxn modelId="{B4189F18-34D4-934C-8A4C-CA79CFE0ADCD}" type="presOf" srcId="{0F4BDE63-D980-4FD7-9790-4379D6D59443}" destId="{A920D096-0625-4F6A-A63F-397C5662DF8E}" srcOrd="1" destOrd="0" presId="urn:microsoft.com/office/officeart/2005/8/layout/hList9"/>
    <dgm:cxn modelId="{6F8554DB-D139-0C46-AA02-1AF72BF9D533}" type="presOf" srcId="{5C6A9789-EA40-4A5C-BFF5-F454BDABBDDF}" destId="{6E555E4F-5712-46DE-AFFC-A9DB4079CB2D}" srcOrd="0" destOrd="0" presId="urn:microsoft.com/office/officeart/2005/8/layout/hList9"/>
    <dgm:cxn modelId="{8D7E7553-84B1-014C-80DC-CA5528FD72C1}" type="presOf" srcId="{0F4BDE63-D980-4FD7-9790-4379D6D59443}" destId="{F9D23C91-43CE-42FB-A428-D180A0649FA3}" srcOrd="0" destOrd="0" presId="urn:microsoft.com/office/officeart/2005/8/layout/hList9"/>
    <dgm:cxn modelId="{662D3071-3910-AA47-AE60-7E4231A0AFE0}" type="presParOf" srcId="{6E555E4F-5712-46DE-AFFC-A9DB4079CB2D}" destId="{D34EA95C-24B9-4444-8588-1971768B0416}" srcOrd="0" destOrd="0" presId="urn:microsoft.com/office/officeart/2005/8/layout/hList9"/>
    <dgm:cxn modelId="{E23AF4E9-FBC7-F24A-BC32-2F93DF821747}" type="presParOf" srcId="{6E555E4F-5712-46DE-AFFC-A9DB4079CB2D}" destId="{3162A8AF-F7E8-46FD-813B-3124F20F69D6}" srcOrd="1" destOrd="0" presId="urn:microsoft.com/office/officeart/2005/8/layout/hList9"/>
    <dgm:cxn modelId="{B7B935F5-481C-914E-92D2-D71D83E1C1C0}" type="presParOf" srcId="{3162A8AF-F7E8-46FD-813B-3124F20F69D6}" destId="{30540CCF-7143-4E18-ABF4-06D6A4EBE288}" srcOrd="0" destOrd="0" presId="urn:microsoft.com/office/officeart/2005/8/layout/hList9"/>
    <dgm:cxn modelId="{0F7EF61F-079B-0342-84DD-FEE4ADF5E4BC}" type="presParOf" srcId="{3162A8AF-F7E8-46FD-813B-3124F20F69D6}" destId="{FE713786-7864-44AD-8D1C-3179554A9523}" srcOrd="1" destOrd="0" presId="urn:microsoft.com/office/officeart/2005/8/layout/hList9"/>
    <dgm:cxn modelId="{E646281C-B43D-B94A-A3C9-5C758D02CCAB}" type="presParOf" srcId="{FE713786-7864-44AD-8D1C-3179554A9523}" destId="{AD9704FA-D57E-44A7-9A3E-FA4EE578A3FE}" srcOrd="0" destOrd="0" presId="urn:microsoft.com/office/officeart/2005/8/layout/hList9"/>
    <dgm:cxn modelId="{E570ADED-5DE6-5243-AD74-2E44ABE861DB}" type="presParOf" srcId="{FE713786-7864-44AD-8D1C-3179554A9523}" destId="{FD9AF7C3-9CBD-4EE7-A773-7FCF18F37D98}" srcOrd="1" destOrd="0" presId="urn:microsoft.com/office/officeart/2005/8/layout/hList9"/>
    <dgm:cxn modelId="{A7C1D06B-D5B9-864F-880E-CEFAC7B99449}" type="presParOf" srcId="{6E555E4F-5712-46DE-AFFC-A9DB4079CB2D}" destId="{4948A4D8-06CC-4CFB-9D9F-0B03DD3C8ADD}" srcOrd="2" destOrd="0" presId="urn:microsoft.com/office/officeart/2005/8/layout/hList9"/>
    <dgm:cxn modelId="{37243AA3-81CA-464A-B9F6-C40F67EFCBF8}" type="presParOf" srcId="{6E555E4F-5712-46DE-AFFC-A9DB4079CB2D}" destId="{0AC548EE-104A-4388-BECF-1302D72A9593}" srcOrd="3" destOrd="0" presId="urn:microsoft.com/office/officeart/2005/8/layout/hList9"/>
    <dgm:cxn modelId="{7F76DA5C-7E87-8E48-BDFF-26BB39270815}" type="presParOf" srcId="{6E555E4F-5712-46DE-AFFC-A9DB4079CB2D}" destId="{9D8ACC4E-586E-4061-8FB5-E2C5A445956B}" srcOrd="4" destOrd="0" presId="urn:microsoft.com/office/officeart/2005/8/layout/hList9"/>
    <dgm:cxn modelId="{364D34B2-D8CD-0145-8EB7-349D14D3CFDA}" type="presParOf" srcId="{6E555E4F-5712-46DE-AFFC-A9DB4079CB2D}" destId="{16B0B527-5E0D-4359-86AC-E3B1AF4A8412}" srcOrd="5" destOrd="0" presId="urn:microsoft.com/office/officeart/2005/8/layout/hList9"/>
    <dgm:cxn modelId="{9A6DC47C-5738-5D4F-8F4B-A6981C1F2434}" type="presParOf" srcId="{6E555E4F-5712-46DE-AFFC-A9DB4079CB2D}" destId="{4A2EE0FF-8DB7-42FA-BCE2-F83B789AE1AD}" srcOrd="6" destOrd="0" presId="urn:microsoft.com/office/officeart/2005/8/layout/hList9"/>
    <dgm:cxn modelId="{5A52673C-08DE-C84D-A377-00AF64E148FD}" type="presParOf" srcId="{4A2EE0FF-8DB7-42FA-BCE2-F83B789AE1AD}" destId="{852BF438-F6B7-40AB-AA3D-9858D7048987}" srcOrd="0" destOrd="0" presId="urn:microsoft.com/office/officeart/2005/8/layout/hList9"/>
    <dgm:cxn modelId="{2A1BDABF-505C-E141-9B7E-306FCE06483D}" type="presParOf" srcId="{4A2EE0FF-8DB7-42FA-BCE2-F83B789AE1AD}" destId="{88A63505-06F7-411F-B61F-705D6852E56D}" srcOrd="1" destOrd="0" presId="urn:microsoft.com/office/officeart/2005/8/layout/hList9"/>
    <dgm:cxn modelId="{D92F5567-E10D-934E-AE4C-9E5693372E3B}" type="presParOf" srcId="{88A63505-06F7-411F-B61F-705D6852E56D}" destId="{743A18D1-F3D8-40F8-A1F4-CFCBC935BFA2}" srcOrd="0" destOrd="0" presId="urn:microsoft.com/office/officeart/2005/8/layout/hList9"/>
    <dgm:cxn modelId="{7076058D-EB31-9A4D-B670-A2E0B1059CCF}" type="presParOf" srcId="{88A63505-06F7-411F-B61F-705D6852E56D}" destId="{21E8E240-791E-4E4F-B228-7F44579CF091}" srcOrd="1" destOrd="0" presId="urn:microsoft.com/office/officeart/2005/8/layout/hList9"/>
    <dgm:cxn modelId="{51B15143-9821-2B44-BD09-631CDD65BC14}" type="presParOf" srcId="{6E555E4F-5712-46DE-AFFC-A9DB4079CB2D}" destId="{1BC4E0CF-119B-42FC-8B7A-57B5B968AE86}" srcOrd="7" destOrd="0" presId="urn:microsoft.com/office/officeart/2005/8/layout/hList9"/>
    <dgm:cxn modelId="{8EE7E165-27AC-DD4E-93F2-3DC99E2E0FB5}" type="presParOf" srcId="{6E555E4F-5712-46DE-AFFC-A9DB4079CB2D}" destId="{D50A44E6-EBB3-4648-958A-D442E90EE008}" srcOrd="8" destOrd="0" presId="urn:microsoft.com/office/officeart/2005/8/layout/hList9"/>
    <dgm:cxn modelId="{59635449-3321-924A-837B-86561C91E22C}" type="presParOf" srcId="{6E555E4F-5712-46DE-AFFC-A9DB4079CB2D}" destId="{3538F633-9540-4155-9B09-01874019339B}" srcOrd="9" destOrd="0" presId="urn:microsoft.com/office/officeart/2005/8/layout/hList9"/>
    <dgm:cxn modelId="{C0D5FFDA-1B9A-4248-A897-B81612F941C4}" type="presParOf" srcId="{6E555E4F-5712-46DE-AFFC-A9DB4079CB2D}" destId="{E8B5E10F-6736-4970-8016-36B6B6BCFDB8}" srcOrd="10" destOrd="0" presId="urn:microsoft.com/office/officeart/2005/8/layout/hList9"/>
    <dgm:cxn modelId="{745775B3-9BBE-4546-8066-CF15F771685F}" type="presParOf" srcId="{6E555E4F-5712-46DE-AFFC-A9DB4079CB2D}" destId="{0A4E6B22-00BC-43CB-8627-315986AA6DB8}" srcOrd="11" destOrd="0" presId="urn:microsoft.com/office/officeart/2005/8/layout/hList9"/>
    <dgm:cxn modelId="{8C8F69EF-26D9-1D42-B1DF-BC5E25579E71}" type="presParOf" srcId="{0A4E6B22-00BC-43CB-8627-315986AA6DB8}" destId="{2BACA8B5-D262-4A2E-AB9D-F608326FD597}" srcOrd="0" destOrd="0" presId="urn:microsoft.com/office/officeart/2005/8/layout/hList9"/>
    <dgm:cxn modelId="{F22245D5-8137-1344-B816-B25493D8A13D}" type="presParOf" srcId="{0A4E6B22-00BC-43CB-8627-315986AA6DB8}" destId="{EA956BD8-B40E-4A64-9CE3-D95230E21B06}" srcOrd="1" destOrd="0" presId="urn:microsoft.com/office/officeart/2005/8/layout/hList9"/>
    <dgm:cxn modelId="{374F5421-508E-7E40-99C6-6CEAD3BFC106}" type="presParOf" srcId="{EA956BD8-B40E-4A64-9CE3-D95230E21B06}" destId="{F9D23C91-43CE-42FB-A428-D180A0649FA3}" srcOrd="0" destOrd="0" presId="urn:microsoft.com/office/officeart/2005/8/layout/hList9"/>
    <dgm:cxn modelId="{F0B7DC7F-4826-514A-BDD8-E5D11EC655FA}" type="presParOf" srcId="{EA956BD8-B40E-4A64-9CE3-D95230E21B06}" destId="{A920D096-0625-4F6A-A63F-397C5662DF8E}" srcOrd="1" destOrd="0" presId="urn:microsoft.com/office/officeart/2005/8/layout/hList9"/>
    <dgm:cxn modelId="{02A438B5-B147-2D48-A216-8AAD50C69922}" type="presParOf" srcId="{6E555E4F-5712-46DE-AFFC-A9DB4079CB2D}" destId="{9CE0B2D7-EA0A-4825-94C4-4F86D5377368}" srcOrd="12" destOrd="0" presId="urn:microsoft.com/office/officeart/2005/8/layout/hList9"/>
    <dgm:cxn modelId="{5F1AD791-127A-2643-828D-4DADD0FCF7F3}" type="presParOf" srcId="{6E555E4F-5712-46DE-AFFC-A9DB4079CB2D}" destId="{4A5127AB-E5E8-4F92-A5AD-BFCB78EE9ECD}" srcOrd="1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9704FA-D57E-44A7-9A3E-FA4EE578A3FE}">
      <dsp:nvSpPr>
        <dsp:cNvPr id="0" name=""/>
        <dsp:cNvSpPr/>
      </dsp:nvSpPr>
      <dsp:spPr>
        <a:xfrm>
          <a:off x="615402" y="726474"/>
          <a:ext cx="1152980" cy="769037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 smtClean="0"/>
            <a:t>IN HOUSE</a:t>
          </a:r>
          <a:endParaRPr lang="es-MX" sz="1100" b="1" kern="1200" dirty="0"/>
        </a:p>
      </dsp:txBody>
      <dsp:txXfrm>
        <a:off x="799879" y="726474"/>
        <a:ext cx="968503" cy="769037"/>
      </dsp:txXfrm>
    </dsp:sp>
    <dsp:sp modelId="{0AC548EE-104A-4388-BECF-1302D72A9593}">
      <dsp:nvSpPr>
        <dsp:cNvPr id="0" name=""/>
        <dsp:cNvSpPr/>
      </dsp:nvSpPr>
      <dsp:spPr>
        <a:xfrm>
          <a:off x="479" y="419012"/>
          <a:ext cx="768653" cy="7686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800" b="1" kern="1200" dirty="0" smtClean="0"/>
            <a:t>1644 </a:t>
          </a:r>
          <a:r>
            <a:rPr lang="es-MX" sz="1100" kern="1200" dirty="0" smtClean="0"/>
            <a:t>participantes</a:t>
          </a:r>
          <a:endParaRPr lang="es-MX" sz="1100" kern="1200" dirty="0"/>
        </a:p>
      </dsp:txBody>
      <dsp:txXfrm>
        <a:off x="113046" y="531579"/>
        <a:ext cx="543519" cy="543519"/>
      </dsp:txXfrm>
    </dsp:sp>
    <dsp:sp modelId="{743A18D1-F3D8-40F8-A1F4-CFCBC935BFA2}">
      <dsp:nvSpPr>
        <dsp:cNvPr id="0" name=""/>
        <dsp:cNvSpPr/>
      </dsp:nvSpPr>
      <dsp:spPr>
        <a:xfrm>
          <a:off x="2537036" y="726474"/>
          <a:ext cx="1152980" cy="769037"/>
        </a:xfrm>
        <a:prstGeom prst="rect">
          <a:avLst/>
        </a:prstGeom>
        <a:solidFill>
          <a:schemeClr val="accent3">
            <a:tint val="40000"/>
            <a:alpha val="90000"/>
            <a:hueOff val="5358426"/>
            <a:satOff val="-6896"/>
            <a:lumOff val="-537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5358426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 smtClean="0"/>
            <a:t>PROGRAMAS TÉCNICOS</a:t>
          </a:r>
          <a:endParaRPr lang="es-MX" sz="1100" b="1" kern="1200" dirty="0"/>
        </a:p>
      </dsp:txBody>
      <dsp:txXfrm>
        <a:off x="2721513" y="726474"/>
        <a:ext cx="968503" cy="769037"/>
      </dsp:txXfrm>
    </dsp:sp>
    <dsp:sp modelId="{D50A44E6-EBB3-4648-958A-D442E90EE008}">
      <dsp:nvSpPr>
        <dsp:cNvPr id="0" name=""/>
        <dsp:cNvSpPr/>
      </dsp:nvSpPr>
      <dsp:spPr>
        <a:xfrm>
          <a:off x="1922113" y="419012"/>
          <a:ext cx="768653" cy="768653"/>
        </a:xfrm>
        <a:prstGeom prst="ellipse">
          <a:avLst/>
        </a:prstGeom>
        <a:gradFill rotWithShape="0">
          <a:gsLst>
            <a:gs pos="0">
              <a:schemeClr val="accent3">
                <a:hueOff val="5625133"/>
                <a:satOff val="-8440"/>
                <a:lumOff val="-1373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5625133"/>
                <a:satOff val="-8440"/>
                <a:lumOff val="-1373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800" kern="1200" dirty="0" smtClean="0"/>
            <a:t>739 </a:t>
          </a:r>
          <a:r>
            <a:rPr lang="es-MX" sz="1100" kern="1200" dirty="0" smtClean="0"/>
            <a:t>participantes</a:t>
          </a:r>
          <a:endParaRPr lang="es-MX" sz="1100" kern="1200" dirty="0"/>
        </a:p>
      </dsp:txBody>
      <dsp:txXfrm>
        <a:off x="2034680" y="531579"/>
        <a:ext cx="543519" cy="543519"/>
      </dsp:txXfrm>
    </dsp:sp>
    <dsp:sp modelId="{F9D23C91-43CE-42FB-A428-D180A0649FA3}">
      <dsp:nvSpPr>
        <dsp:cNvPr id="0" name=""/>
        <dsp:cNvSpPr/>
      </dsp:nvSpPr>
      <dsp:spPr>
        <a:xfrm>
          <a:off x="4458670" y="726474"/>
          <a:ext cx="1152980" cy="769037"/>
        </a:xfrm>
        <a:prstGeom prst="rect">
          <a:avLst/>
        </a:prstGeom>
        <a:solidFill>
          <a:schemeClr val="accent3">
            <a:tint val="40000"/>
            <a:alpha val="90000"/>
            <a:hueOff val="10716852"/>
            <a:satOff val="-13793"/>
            <a:lumOff val="-1075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10716852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 dirty="0" smtClean="0"/>
            <a:t>CURSOS CORTOS</a:t>
          </a:r>
          <a:endParaRPr lang="es-MX" sz="1100" b="1" kern="1200" dirty="0"/>
        </a:p>
      </dsp:txBody>
      <dsp:txXfrm>
        <a:off x="4643146" y="726474"/>
        <a:ext cx="968503" cy="769037"/>
      </dsp:txXfrm>
    </dsp:sp>
    <dsp:sp modelId="{4A5127AB-E5E8-4F92-A5AD-BFCB78EE9ECD}">
      <dsp:nvSpPr>
        <dsp:cNvPr id="0" name=""/>
        <dsp:cNvSpPr/>
      </dsp:nvSpPr>
      <dsp:spPr>
        <a:xfrm>
          <a:off x="3843747" y="419012"/>
          <a:ext cx="768653" cy="768653"/>
        </a:xfrm>
        <a:prstGeom prst="ellipse">
          <a:avLst/>
        </a:prstGeom>
        <a:gradFill rotWithShape="0">
          <a:gsLst>
            <a:gs pos="0">
              <a:schemeClr val="accent3">
                <a:hueOff val="11250266"/>
                <a:satOff val="-16880"/>
                <a:lumOff val="-2745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11250266"/>
                <a:satOff val="-16880"/>
                <a:lumOff val="-2745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800" kern="1200" dirty="0" smtClean="0"/>
            <a:t>609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/>
            <a:t>participantes</a:t>
          </a:r>
          <a:endParaRPr lang="es-MX" sz="1050" kern="1200" dirty="0"/>
        </a:p>
      </dsp:txBody>
      <dsp:txXfrm>
        <a:off x="3956314" y="531579"/>
        <a:ext cx="543519" cy="543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1444</Characters>
  <Application>Microsoft Macintosh Word</Application>
  <DocSecurity>0</DocSecurity>
  <Lines>12</Lines>
  <Paragraphs>3</Paragraphs>
  <ScaleCrop>false</ScaleCrop>
  <Company>UCR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 UCR</dc:creator>
  <cp:keywords/>
  <dc:description/>
  <cp:lastModifiedBy>ODI UCR</cp:lastModifiedBy>
  <cp:revision>1</cp:revision>
  <dcterms:created xsi:type="dcterms:W3CDTF">2017-01-19T00:25:00Z</dcterms:created>
  <dcterms:modified xsi:type="dcterms:W3CDTF">2017-01-19T00:26:00Z</dcterms:modified>
</cp:coreProperties>
</file>