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FD" w:rsidRPr="00FB07FD" w:rsidRDefault="00FB07FD" w:rsidP="00FB07FD">
      <w:pPr>
        <w:jc w:val="center"/>
        <w:rPr>
          <w:b/>
          <w:sz w:val="28"/>
        </w:rPr>
      </w:pPr>
      <w:r w:rsidRPr="00FB07FD">
        <w:rPr>
          <w:b/>
          <w:sz w:val="28"/>
        </w:rPr>
        <w:t>Semana Ambiental 2017</w:t>
      </w:r>
    </w:p>
    <w:p w:rsidR="00FB07FD" w:rsidRDefault="00714EC1" w:rsidP="001212BB">
      <w:pPr>
        <w:jc w:val="center"/>
        <w:rPr>
          <w:b/>
          <w:sz w:val="28"/>
        </w:rPr>
      </w:pPr>
      <w:r>
        <w:rPr>
          <w:b/>
          <w:sz w:val="28"/>
        </w:rPr>
        <w:t>RETO AMBIE</w:t>
      </w:r>
      <w:r w:rsidR="00FB07FD">
        <w:rPr>
          <w:b/>
          <w:sz w:val="28"/>
        </w:rPr>
        <w:t>N</w:t>
      </w:r>
      <w:r>
        <w:rPr>
          <w:b/>
          <w:sz w:val="28"/>
        </w:rPr>
        <w:t>TAL UCR</w:t>
      </w:r>
    </w:p>
    <w:p w:rsidR="00714EC1" w:rsidRDefault="00FD47A5">
      <w:pPr>
        <w:jc w:val="both"/>
        <w:rPr>
          <w:b/>
        </w:rPr>
      </w:pPr>
      <w:r w:rsidRPr="00714EC1">
        <w:rPr>
          <w:b/>
          <w:sz w:val="28"/>
        </w:rPr>
        <w:t xml:space="preserve">Lineamientos Generales </w:t>
      </w:r>
      <w:r w:rsidR="00714EC1">
        <w:rPr>
          <w:b/>
        </w:rPr>
        <w:t xml:space="preserve">Fecha de inscripción: del </w:t>
      </w:r>
      <w:r w:rsidR="00FB07FD">
        <w:rPr>
          <w:b/>
        </w:rPr>
        <w:t xml:space="preserve">jueves </w:t>
      </w:r>
      <w:r w:rsidR="00714EC1">
        <w:rPr>
          <w:b/>
        </w:rPr>
        <w:t xml:space="preserve">25 </w:t>
      </w:r>
      <w:r w:rsidR="00FB07FD">
        <w:rPr>
          <w:b/>
        </w:rPr>
        <w:t xml:space="preserve">de mayo </w:t>
      </w:r>
      <w:r w:rsidR="00714EC1">
        <w:rPr>
          <w:b/>
        </w:rPr>
        <w:t xml:space="preserve">al </w:t>
      </w:r>
      <w:r w:rsidR="00FB07FD">
        <w:rPr>
          <w:b/>
        </w:rPr>
        <w:t xml:space="preserve">jueves </w:t>
      </w:r>
      <w:r w:rsidR="00714EC1">
        <w:rPr>
          <w:b/>
        </w:rPr>
        <w:t>1 de junio</w:t>
      </w:r>
    </w:p>
    <w:p w:rsidR="00714EC1" w:rsidRDefault="00714EC1">
      <w:pPr>
        <w:jc w:val="both"/>
        <w:rPr>
          <w:b/>
        </w:rPr>
      </w:pPr>
      <w:r>
        <w:rPr>
          <w:b/>
        </w:rPr>
        <w:t xml:space="preserve">Fechas de ejecución de los retos: del lunes 5 al jueves 8 de junio. </w:t>
      </w:r>
    </w:p>
    <w:p w:rsidR="00714EC1" w:rsidRDefault="003764F4">
      <w:pPr>
        <w:jc w:val="both"/>
        <w:rPr>
          <w:b/>
        </w:rPr>
      </w:pPr>
      <w:r>
        <w:rPr>
          <w:b/>
        </w:rPr>
        <w:t xml:space="preserve">Inscripción por el formulario en línea: </w:t>
      </w:r>
      <w:hyperlink r:id="rId7" w:tgtFrame="_blank" w:history="1">
        <w:r>
          <w:rPr>
            <w:rStyle w:val="Hipervnculo"/>
            <w:color w:val="1155CC"/>
            <w:sz w:val="19"/>
            <w:szCs w:val="19"/>
            <w:shd w:val="clear" w:color="auto" w:fill="FFFFFF"/>
          </w:rPr>
          <w:t>https://goo.gl/forms/xKCLDidPka1lnfer1</w:t>
        </w:r>
      </w:hyperlink>
    </w:p>
    <w:p w:rsidR="00DB5FBA" w:rsidRDefault="00DB5FBA">
      <w:pPr>
        <w:jc w:val="both"/>
        <w:rPr>
          <w:b/>
        </w:rPr>
      </w:pPr>
    </w:p>
    <w:p w:rsidR="00DB5FBA" w:rsidRPr="00714EC1" w:rsidRDefault="00FD47A5">
      <w:pPr>
        <w:jc w:val="both"/>
      </w:pPr>
      <w:r w:rsidRPr="00714EC1">
        <w:rPr>
          <w:b/>
        </w:rPr>
        <w:t>Objetivo</w:t>
      </w:r>
      <w:r w:rsidRPr="00714EC1">
        <w:t>: Promover la integración de la comunidad universitaria en la responsabilidad ambiental por medio de actividades denominadas “Retos Ambientales” donde se incentive el trabajo en equipo y la participación.</w:t>
      </w:r>
    </w:p>
    <w:p w:rsidR="00DA75F2" w:rsidRPr="00714EC1" w:rsidRDefault="00DA75F2">
      <w:pPr>
        <w:jc w:val="both"/>
      </w:pPr>
    </w:p>
    <w:p w:rsidR="009D40D4" w:rsidRDefault="00DA75F2">
      <w:pPr>
        <w:jc w:val="both"/>
      </w:pPr>
      <w:r w:rsidRPr="00714EC1">
        <w:rPr>
          <w:b/>
        </w:rPr>
        <w:t>Dinámica de la Actividad</w:t>
      </w:r>
      <w:r w:rsidRPr="00714EC1">
        <w:t xml:space="preserve">: </w:t>
      </w:r>
      <w:r w:rsidR="00FB07FD">
        <w:t>L</w:t>
      </w:r>
      <w:r w:rsidRPr="00714EC1">
        <w:t xml:space="preserve">as unidades </w:t>
      </w:r>
      <w:r w:rsidR="00FB07FD">
        <w:t>deberán de integrar un equipo</w:t>
      </w:r>
      <w:r w:rsidR="00FB07FD" w:rsidRPr="00714EC1">
        <w:t xml:space="preserve"> </w:t>
      </w:r>
      <w:r w:rsidR="003764F4">
        <w:t xml:space="preserve">y cumplir con al menos 2 </w:t>
      </w:r>
      <w:r w:rsidR="00FB07FD">
        <w:t xml:space="preserve">de </w:t>
      </w:r>
      <w:r w:rsidR="00714EC1" w:rsidRPr="00714EC1">
        <w:t xml:space="preserve">los retos ambientales </w:t>
      </w:r>
      <w:r w:rsidR="00FB07FD">
        <w:t>planteados</w:t>
      </w:r>
      <w:r w:rsidR="00FB07FD" w:rsidRPr="00714EC1">
        <w:t xml:space="preserve"> </w:t>
      </w:r>
      <w:r w:rsidR="00714EC1" w:rsidRPr="00714EC1">
        <w:t>para cada día de la semana (lunes, martes, miércoles y jueves)</w:t>
      </w:r>
      <w:r w:rsidR="00FB07FD">
        <w:t>.</w:t>
      </w:r>
    </w:p>
    <w:p w:rsidR="00DA75F2" w:rsidRDefault="00714EC1">
      <w:pPr>
        <w:jc w:val="both"/>
      </w:pPr>
      <w:r>
        <w:t xml:space="preserve"> </w:t>
      </w:r>
      <w:r w:rsidR="00FB07FD">
        <w:t xml:space="preserve">La actividad </w:t>
      </w:r>
      <w:r w:rsidR="009D40D4">
        <w:t xml:space="preserve">culminará </w:t>
      </w:r>
      <w:r>
        <w:t xml:space="preserve">el viernes con un reconocimiento público a quienes hayan participado. </w:t>
      </w:r>
    </w:p>
    <w:p w:rsidR="00714EC1" w:rsidRDefault="00714EC1">
      <w:pPr>
        <w:jc w:val="both"/>
      </w:pPr>
    </w:p>
    <w:p w:rsidR="00714EC1" w:rsidRPr="00714EC1" w:rsidRDefault="00714EC1" w:rsidP="001212BB">
      <w:pPr>
        <w:rPr>
          <w:b/>
          <w:sz w:val="28"/>
        </w:rPr>
      </w:pPr>
      <w:r w:rsidRPr="00714EC1">
        <w:rPr>
          <w:b/>
          <w:sz w:val="28"/>
        </w:rPr>
        <w:t xml:space="preserve">Pasos  a seguir: </w:t>
      </w:r>
    </w:p>
    <w:p w:rsidR="00DB5FBA" w:rsidRDefault="00DB5FBA">
      <w:pPr>
        <w:jc w:val="both"/>
        <w:rPr>
          <w:b/>
        </w:rPr>
      </w:pPr>
    </w:p>
    <w:p w:rsidR="00DB5FBA" w:rsidRDefault="00FD47A5">
      <w:pPr>
        <w:jc w:val="both"/>
        <w:rPr>
          <w:b/>
        </w:rPr>
      </w:pPr>
      <w:r>
        <w:rPr>
          <w:b/>
        </w:rPr>
        <w:t>1. Nombre del equipo</w:t>
      </w:r>
    </w:p>
    <w:p w:rsidR="00DB5FBA" w:rsidRDefault="00FD47A5">
      <w:pPr>
        <w:jc w:val="both"/>
      </w:pPr>
      <w:r>
        <w:t>1.1 El nombre del equipo a participar debe ser creativo.</w:t>
      </w:r>
    </w:p>
    <w:p w:rsidR="00DB5FBA" w:rsidRDefault="00FD47A5">
      <w:pPr>
        <w:jc w:val="both"/>
      </w:pPr>
      <w:r>
        <w:t>1.2 Estar relacionado con la temática ambiental.</w:t>
      </w:r>
    </w:p>
    <w:p w:rsidR="00DB5FBA" w:rsidRDefault="00FD47A5">
      <w:pPr>
        <w:jc w:val="both"/>
      </w:pPr>
      <w:r>
        <w:t>1.3 El equipo puede contar con un lema, una porra, un logo o una mascota de manera opcional.</w:t>
      </w:r>
    </w:p>
    <w:p w:rsidR="00DB5FBA" w:rsidRDefault="00DB5FBA">
      <w:pPr>
        <w:jc w:val="both"/>
      </w:pPr>
    </w:p>
    <w:p w:rsidR="00DB5FBA" w:rsidRDefault="00FD47A5">
      <w:pPr>
        <w:jc w:val="both"/>
        <w:rPr>
          <w:b/>
        </w:rPr>
      </w:pPr>
      <w:r>
        <w:rPr>
          <w:b/>
        </w:rPr>
        <w:t>2. Integrantes</w:t>
      </w:r>
    </w:p>
    <w:p w:rsidR="00DB5FBA" w:rsidRDefault="00FD47A5">
      <w:pPr>
        <w:jc w:val="both"/>
      </w:pPr>
      <w:r>
        <w:t>2.1 La mínima cantidad de integrantes en el equipo es de 5</w:t>
      </w:r>
      <w:r w:rsidR="009F25E4">
        <w:t>,</w:t>
      </w:r>
      <w:r>
        <w:t xml:space="preserve"> no existe un tope máximo.</w:t>
      </w:r>
    </w:p>
    <w:p w:rsidR="00DB5FBA" w:rsidRDefault="00FD47A5">
      <w:pPr>
        <w:jc w:val="both"/>
      </w:pPr>
      <w:r>
        <w:t xml:space="preserve">2.2 Cada equipo debe contar </w:t>
      </w:r>
      <w:r w:rsidR="009F25E4">
        <w:t>al menos</w:t>
      </w:r>
      <w:r w:rsidR="001212BB">
        <w:t xml:space="preserve"> </w:t>
      </w:r>
      <w:r w:rsidR="009F25E4">
        <w:t>con</w:t>
      </w:r>
      <w:r>
        <w:t xml:space="preserve"> una persona por género.</w:t>
      </w:r>
    </w:p>
    <w:p w:rsidR="00DB5FBA" w:rsidRDefault="00FD47A5">
      <w:pPr>
        <w:jc w:val="both"/>
      </w:pPr>
      <w:r>
        <w:t>2.3 Los equipos pueden ser mixtos</w:t>
      </w:r>
      <w:r w:rsidR="009F25E4">
        <w:t xml:space="preserve"> y</w:t>
      </w:r>
      <w:r w:rsidR="001212BB">
        <w:t xml:space="preserve"> </w:t>
      </w:r>
      <w:r>
        <w:t xml:space="preserve">estar conformados por </w:t>
      </w:r>
      <w:proofErr w:type="gramStart"/>
      <w:r>
        <w:t>una misma o distintas áreas</w:t>
      </w:r>
      <w:proofErr w:type="gramEnd"/>
      <w:r>
        <w:t xml:space="preserve"> (unidad, departamento, estudiantes). Sin embargo, se debe elegir solo una Unidad para realizar la inscripción.</w:t>
      </w:r>
      <w:r w:rsidR="003764F4">
        <w:t xml:space="preserve"> </w:t>
      </w:r>
      <w:proofErr w:type="gramStart"/>
      <w:r w:rsidR="003764F4">
        <w:t>( En</w:t>
      </w:r>
      <w:proofErr w:type="gramEnd"/>
      <w:r w:rsidR="003764F4">
        <w:t xml:space="preserve"> el caso de estudiantes deben integrase a un equipo mixto: docentes u administrativos )</w:t>
      </w:r>
    </w:p>
    <w:p w:rsidR="00DB5FBA" w:rsidRDefault="00DB5FBA">
      <w:pPr>
        <w:jc w:val="both"/>
        <w:rPr>
          <w:color w:val="FF0000"/>
        </w:rPr>
      </w:pPr>
    </w:p>
    <w:p w:rsidR="00DB5FBA" w:rsidRDefault="00FD47A5">
      <w:pPr>
        <w:jc w:val="both"/>
        <w:rPr>
          <w:b/>
        </w:rPr>
      </w:pPr>
      <w:r>
        <w:rPr>
          <w:b/>
        </w:rPr>
        <w:t>3. Retos Ambientales</w:t>
      </w:r>
    </w:p>
    <w:p w:rsidR="009F25E4" w:rsidRDefault="00FD47A5" w:rsidP="009F25E4">
      <w:pPr>
        <w:jc w:val="both"/>
      </w:pPr>
      <w:r>
        <w:t xml:space="preserve">3.1 Cada equipo debe participar en al menos dos retos por día. Las temáticas son: </w:t>
      </w:r>
      <w:r w:rsidR="009F25E4">
        <w:t xml:space="preserve">             </w:t>
      </w:r>
    </w:p>
    <w:p w:rsidR="009F25E4" w:rsidRDefault="00FD47A5" w:rsidP="001212BB">
      <w:pPr>
        <w:pStyle w:val="Prrafodelista"/>
        <w:numPr>
          <w:ilvl w:val="0"/>
          <w:numId w:val="2"/>
        </w:numPr>
        <w:jc w:val="both"/>
      </w:pPr>
      <w:r>
        <w:t xml:space="preserve">Recurso Energético </w:t>
      </w:r>
    </w:p>
    <w:p w:rsidR="009F25E4" w:rsidRDefault="00FD47A5" w:rsidP="001212BB">
      <w:pPr>
        <w:pStyle w:val="Prrafodelista"/>
        <w:numPr>
          <w:ilvl w:val="0"/>
          <w:numId w:val="2"/>
        </w:numPr>
        <w:jc w:val="both"/>
      </w:pPr>
      <w:r>
        <w:t xml:space="preserve">Movilidad </w:t>
      </w:r>
    </w:p>
    <w:p w:rsidR="00DB5FBA" w:rsidRDefault="00FD47A5" w:rsidP="001212BB">
      <w:pPr>
        <w:pStyle w:val="Prrafodelista"/>
        <w:numPr>
          <w:ilvl w:val="0"/>
          <w:numId w:val="2"/>
        </w:numPr>
        <w:jc w:val="both"/>
      </w:pPr>
      <w:r>
        <w:t>Recurso Hídrico</w:t>
      </w:r>
    </w:p>
    <w:p w:rsidR="009F25E4" w:rsidRDefault="009F25E4" w:rsidP="001212BB">
      <w:pPr>
        <w:pStyle w:val="Prrafodelista"/>
        <w:numPr>
          <w:ilvl w:val="0"/>
          <w:numId w:val="2"/>
        </w:numPr>
        <w:jc w:val="both"/>
      </w:pPr>
      <w:r>
        <w:t xml:space="preserve">Residuos Sólidos </w:t>
      </w:r>
    </w:p>
    <w:p w:rsidR="00DB5FBA" w:rsidRDefault="00FD47A5">
      <w:pPr>
        <w:jc w:val="both"/>
      </w:pPr>
      <w:r>
        <w:t>3.2 Todos los equipos que quieran participar, se deben de inscribir en el siguiente formulario</w:t>
      </w:r>
      <w:r w:rsidR="003764F4">
        <w:t xml:space="preserve"> </w:t>
      </w:r>
      <w:hyperlink r:id="rId8" w:tgtFrame="_blank" w:history="1">
        <w:r w:rsidR="003764F4">
          <w:rPr>
            <w:rStyle w:val="Hipervnculo"/>
            <w:color w:val="1155CC"/>
            <w:sz w:val="19"/>
            <w:szCs w:val="19"/>
            <w:shd w:val="clear" w:color="auto" w:fill="FFFFFF"/>
          </w:rPr>
          <w:t>https://goo.gl/forms/xKCLDidPka1lnfer1</w:t>
        </w:r>
      </w:hyperlink>
    </w:p>
    <w:p w:rsidR="00DB5FBA" w:rsidRDefault="00FD47A5">
      <w:pPr>
        <w:jc w:val="both"/>
      </w:pPr>
      <w:bookmarkStart w:id="0" w:name="_GoBack"/>
      <w:bookmarkEnd w:id="0"/>
      <w:r>
        <w:t>3.2 Los equipos deben seleccionar los retos a participar a la hora de realizar la inscripción.</w:t>
      </w:r>
    </w:p>
    <w:p w:rsidR="00DB5FBA" w:rsidRDefault="00FD47A5">
      <w:pPr>
        <w:jc w:val="both"/>
      </w:pPr>
      <w:r>
        <w:t xml:space="preserve">3.3 Todos los miembros del equipo deben de participar en </w:t>
      </w:r>
      <w:r w:rsidR="009F25E4">
        <w:t xml:space="preserve">la totalidad de </w:t>
      </w:r>
      <w:r>
        <w:t>los retos seleccionados.</w:t>
      </w:r>
      <w:r w:rsidR="001212BB">
        <w:t xml:space="preserve"> </w:t>
      </w:r>
      <w:r w:rsidR="009F25E4">
        <w:t>Se justificará,</w:t>
      </w:r>
      <w:r>
        <w:t xml:space="preserve"> por cuestiones de fuerza mayor</w:t>
      </w:r>
      <w:r w:rsidR="009F25E4">
        <w:t>,</w:t>
      </w:r>
      <w:r>
        <w:t xml:space="preserve"> la ausencia de 1 de los miembros por día.</w:t>
      </w:r>
    </w:p>
    <w:p w:rsidR="00DB5FBA" w:rsidRDefault="00DB5FBA">
      <w:pPr>
        <w:jc w:val="both"/>
      </w:pPr>
    </w:p>
    <w:p w:rsidR="001212BB" w:rsidRDefault="001212BB">
      <w:pPr>
        <w:jc w:val="both"/>
      </w:pPr>
    </w:p>
    <w:p w:rsidR="001212BB" w:rsidRDefault="001212BB">
      <w:pPr>
        <w:jc w:val="both"/>
      </w:pPr>
    </w:p>
    <w:p w:rsidR="001212BB" w:rsidRDefault="001212BB">
      <w:pPr>
        <w:jc w:val="both"/>
      </w:pPr>
    </w:p>
    <w:p w:rsidR="00DB5FBA" w:rsidRDefault="00FD47A5">
      <w:pPr>
        <w:jc w:val="both"/>
        <w:rPr>
          <w:b/>
        </w:rPr>
      </w:pPr>
      <w:r>
        <w:rPr>
          <w:b/>
        </w:rPr>
        <w:t>4. Evidencias</w:t>
      </w:r>
    </w:p>
    <w:p w:rsidR="00DB5FBA" w:rsidRDefault="00FD47A5" w:rsidP="001212BB">
      <w:r>
        <w:t xml:space="preserve">4.1 Cada equipo debe evidenciar la realización de </w:t>
      </w:r>
      <w:r w:rsidR="00672B7B">
        <w:t xml:space="preserve">los </w:t>
      </w:r>
      <w:r>
        <w:t>reto</w:t>
      </w:r>
      <w:r w:rsidR="00672B7B">
        <w:t>s</w:t>
      </w:r>
      <w:r>
        <w:t xml:space="preserve"> ambiental</w:t>
      </w:r>
      <w:r w:rsidR="00672B7B">
        <w:t>es</w:t>
      </w:r>
      <w:r>
        <w:t xml:space="preserve"> (deberán subir las fotografías de la evidencia al </w:t>
      </w:r>
      <w:proofErr w:type="spellStart"/>
      <w:r>
        <w:t>facebook</w:t>
      </w:r>
      <w:proofErr w:type="spellEnd"/>
      <w:r>
        <w:t xml:space="preserve"> oficial</w:t>
      </w:r>
      <w:r w:rsidR="00672B7B">
        <w:t xml:space="preserve"> </w:t>
      </w:r>
      <w:hyperlink r:id="rId9">
        <w:r>
          <w:rPr>
            <w:color w:val="1155CC"/>
            <w:u w:val="single"/>
          </w:rPr>
          <w:t>https://www.facebook.com/semanaambientalucr/</w:t>
        </w:r>
      </w:hyperlink>
      <w:r>
        <w:t>).</w:t>
      </w:r>
    </w:p>
    <w:p w:rsidR="00DB5FBA" w:rsidRDefault="00FD47A5">
      <w:pPr>
        <w:jc w:val="both"/>
      </w:pPr>
      <w:r>
        <w:t xml:space="preserve">4.2 Se pueden subir un máximo de 2 fotografías, si se desea incluir más se puede elaborar un </w:t>
      </w:r>
      <w:r>
        <w:rPr>
          <w:i/>
        </w:rPr>
        <w:t>collage</w:t>
      </w:r>
      <w:r>
        <w:t>.</w:t>
      </w:r>
    </w:p>
    <w:p w:rsidR="00DB5FBA" w:rsidRDefault="00FD47A5">
      <w:pPr>
        <w:jc w:val="both"/>
      </w:pPr>
      <w:r>
        <w:t>4.3 La evidencia debe ser clara y comprensible para el equipo evaluador, de lo contrario esta será inválida.</w:t>
      </w:r>
    </w:p>
    <w:p w:rsidR="00DB5FBA" w:rsidRDefault="00FD47A5">
      <w:pPr>
        <w:jc w:val="both"/>
      </w:pPr>
      <w:r>
        <w:t xml:space="preserve">4.4 Cada evidencia </w:t>
      </w:r>
      <w:r w:rsidR="00672B7B">
        <w:t>subida</w:t>
      </w:r>
      <w:r>
        <w:t xml:space="preserve"> debe de contener un mensaje de concientización acorde a la temática del día y etiquetar a</w:t>
      </w:r>
      <w:r w:rsidR="00672B7B">
        <w:t xml:space="preserve"> </w:t>
      </w:r>
      <w:r>
        <w:t>l</w:t>
      </w:r>
      <w:r w:rsidR="00672B7B">
        <w:t>os miembros del</w:t>
      </w:r>
      <w:r>
        <w:t xml:space="preserve"> equipo.</w:t>
      </w:r>
    </w:p>
    <w:p w:rsidR="001212BB" w:rsidRDefault="00FD47A5">
      <w:pPr>
        <w:jc w:val="both"/>
        <w:rPr>
          <w:b/>
        </w:rPr>
      </w:pPr>
      <w:r>
        <w:t xml:space="preserve">4.5 Para los días Lunes, Martes y Miércoles la evidencia debe ser agregada a la página de Facebook </w:t>
      </w:r>
      <w:r w:rsidRPr="001212BB">
        <w:rPr>
          <w:b/>
        </w:rPr>
        <w:t>antes de las 5 pm</w:t>
      </w:r>
      <w:r>
        <w:t xml:space="preserve">. Para el día jueves el plazo </w:t>
      </w:r>
      <w:r w:rsidR="00672B7B">
        <w:t xml:space="preserve">máximo </w:t>
      </w:r>
      <w:r w:rsidR="001212BB">
        <w:t xml:space="preserve">será </w:t>
      </w:r>
      <w:r w:rsidR="001212BB" w:rsidRPr="001212BB">
        <w:rPr>
          <w:b/>
        </w:rPr>
        <w:t>hasta las 2 pm</w:t>
      </w:r>
      <w:r w:rsidR="001212BB">
        <w:t>.</w:t>
      </w:r>
    </w:p>
    <w:p w:rsidR="001212BB" w:rsidRDefault="001212BB">
      <w:pPr>
        <w:jc w:val="both"/>
        <w:rPr>
          <w:b/>
        </w:rPr>
      </w:pPr>
    </w:p>
    <w:p w:rsidR="00DB5FBA" w:rsidRDefault="00FD47A5">
      <w:pPr>
        <w:jc w:val="both"/>
        <w:rPr>
          <w:b/>
        </w:rPr>
      </w:pPr>
      <w:r>
        <w:rPr>
          <w:b/>
        </w:rPr>
        <w:t>Premiación</w:t>
      </w:r>
    </w:p>
    <w:p w:rsidR="00DB5FBA" w:rsidRDefault="00FD47A5">
      <w:pPr>
        <w:jc w:val="both"/>
      </w:pPr>
      <w:r>
        <w:t>5.1 La premiación se realizará por medio de un sorteo entre los equipos que participen</w:t>
      </w:r>
      <w:r w:rsidR="00672B7B">
        <w:t>,</w:t>
      </w:r>
      <w:r>
        <w:t xml:space="preserve"> </w:t>
      </w:r>
      <w:r w:rsidR="00672B7B">
        <w:t xml:space="preserve">y hayan </w:t>
      </w:r>
      <w:r>
        <w:t xml:space="preserve">completado todos los retos inscritos y </w:t>
      </w:r>
      <w:r w:rsidR="00672B7B">
        <w:t xml:space="preserve">aportado </w:t>
      </w:r>
      <w:r>
        <w:t xml:space="preserve">la evidencia </w:t>
      </w:r>
      <w:r w:rsidR="00672B7B">
        <w:t>respectiva</w:t>
      </w:r>
      <w:r>
        <w:t xml:space="preserve">. </w:t>
      </w:r>
    </w:p>
    <w:p w:rsidR="00DB5FBA" w:rsidRDefault="00FD47A5">
      <w:pPr>
        <w:jc w:val="both"/>
      </w:pPr>
      <w:r>
        <w:t>5.2 En caso que el grupo tenga integrantes mixtos (estudiantes y administrativos, por ejemplo) el premio se dará a la unidad inscrita en el formulario.</w:t>
      </w:r>
    </w:p>
    <w:p w:rsidR="00DB5FBA" w:rsidRDefault="00FD47A5">
      <w:pPr>
        <w:jc w:val="both"/>
      </w:pPr>
      <w:r w:rsidRPr="00FD47A5">
        <w:t xml:space="preserve">5.3 </w:t>
      </w:r>
      <w:r w:rsidR="00672B7B">
        <w:t xml:space="preserve">La rifa se realizará </w:t>
      </w:r>
      <w:r>
        <w:t>el día viernes</w:t>
      </w:r>
      <w:r w:rsidR="00672B7B">
        <w:t xml:space="preserve"> en el evento de clausura de la Semana Ambiental </w:t>
      </w:r>
      <w:r>
        <w:t xml:space="preserve"> Se aconseja tramitar o coordinar los permisos respectivos con antelación ya que la premiación se realizará el viernes 9 de junio en horas de la tarde. </w:t>
      </w:r>
    </w:p>
    <w:p w:rsidR="00714EC1" w:rsidRDefault="00714EC1">
      <w:pPr>
        <w:jc w:val="both"/>
      </w:pPr>
    </w:p>
    <w:p w:rsidR="00714EC1" w:rsidRDefault="00714EC1">
      <w:pPr>
        <w:jc w:val="both"/>
      </w:pPr>
    </w:p>
    <w:p w:rsidR="00CF5C62" w:rsidRDefault="00CF5C62" w:rsidP="00714EC1">
      <w:pPr>
        <w:jc w:val="right"/>
      </w:pPr>
      <w:r w:rsidRPr="00714EC1">
        <w:rPr>
          <w:b/>
          <w:sz w:val="28"/>
        </w:rPr>
        <w:t>RETOS</w:t>
      </w:r>
    </w:p>
    <w:p w:rsidR="00F20CA2" w:rsidRDefault="00F20CA2">
      <w:pPr>
        <w:jc w:val="both"/>
        <w:rPr>
          <w:u w:val="single"/>
        </w:rPr>
      </w:pPr>
      <w:r>
        <w:rPr>
          <w:u w:val="single"/>
        </w:rPr>
        <w:t xml:space="preserve">Día: </w:t>
      </w:r>
      <w:r w:rsidR="00FD47A5">
        <w:rPr>
          <w:u w:val="single"/>
        </w:rPr>
        <w:t>L</w:t>
      </w:r>
      <w:r w:rsidR="00304476">
        <w:rPr>
          <w:u w:val="single"/>
        </w:rPr>
        <w:t>unes</w:t>
      </w:r>
    </w:p>
    <w:p w:rsidR="00DB5FBA" w:rsidRDefault="00304476">
      <w:pPr>
        <w:jc w:val="both"/>
        <w:rPr>
          <w:u w:val="single"/>
        </w:rPr>
      </w:pPr>
      <w:r>
        <w:rPr>
          <w:u w:val="single"/>
        </w:rPr>
        <w:t xml:space="preserve">Tema </w:t>
      </w:r>
      <w:r w:rsidR="00FD47A5">
        <w:rPr>
          <w:u w:val="single"/>
        </w:rPr>
        <w:t>M</w:t>
      </w:r>
      <w:r>
        <w:rPr>
          <w:u w:val="single"/>
        </w:rPr>
        <w:t>ovilidad</w:t>
      </w:r>
    </w:p>
    <w:p w:rsidR="00DB5FBA" w:rsidRDefault="00FD47A5">
      <w:pPr>
        <w:jc w:val="both"/>
        <w:rPr>
          <w:b/>
        </w:rPr>
      </w:pPr>
      <w:r>
        <w:rPr>
          <w:b/>
        </w:rPr>
        <w:t>Foto de piedra</w:t>
      </w:r>
    </w:p>
    <w:p w:rsidR="00DB5FBA" w:rsidRDefault="00FD47A5">
      <w:pPr>
        <w:jc w:val="both"/>
      </w:pPr>
      <w:r>
        <w:t xml:space="preserve">-Consiste en que el equipo debe de </w:t>
      </w:r>
      <w:r w:rsidR="00C90A8F">
        <w:t xml:space="preserve">identificar </w:t>
      </w:r>
      <w:r>
        <w:t>alrededor a la Universidad de Costa Rica, sede Rodrigo Facio, los bustos de personaje histórico</w:t>
      </w:r>
      <w:r w:rsidR="00C90A8F">
        <w:t>s y colocar un mensaje en donde se describa brevemente el aporte que tuvo esa persona hacia el país.</w:t>
      </w:r>
    </w:p>
    <w:p w:rsidR="00DB5FBA" w:rsidRDefault="00DB5FBA">
      <w:pPr>
        <w:jc w:val="both"/>
      </w:pPr>
    </w:p>
    <w:p w:rsidR="00DB5FBA" w:rsidRDefault="00DB5FBA">
      <w:pPr>
        <w:jc w:val="both"/>
      </w:pPr>
    </w:p>
    <w:p w:rsidR="00DB5FBA" w:rsidRDefault="00FD47A5">
      <w:pPr>
        <w:jc w:val="both"/>
        <w:rPr>
          <w:b/>
        </w:rPr>
      </w:pPr>
      <w:r>
        <w:rPr>
          <w:b/>
        </w:rPr>
        <w:t>Modifica tu viaje</w:t>
      </w:r>
    </w:p>
    <w:p w:rsidR="00DB5FBA" w:rsidRDefault="00FD47A5">
      <w:pPr>
        <w:jc w:val="both"/>
      </w:pPr>
      <w:r>
        <w:t xml:space="preserve">-Este </w:t>
      </w:r>
      <w:r w:rsidR="00C90A8F">
        <w:t xml:space="preserve">reto </w:t>
      </w:r>
      <w:r>
        <w:t xml:space="preserve">consiste en </w:t>
      </w:r>
      <w:r w:rsidR="001212BB">
        <w:t>fotografiar</w:t>
      </w:r>
      <w:r>
        <w:t xml:space="preserve"> </w:t>
      </w:r>
      <w:r w:rsidR="00C90A8F">
        <w:t xml:space="preserve">a los </w:t>
      </w:r>
      <w:r>
        <w:t>miembro</w:t>
      </w:r>
      <w:r w:rsidR="001212BB">
        <w:t>s</w:t>
      </w:r>
      <w:r>
        <w:t xml:space="preserve"> del equipo </w:t>
      </w:r>
      <w:r w:rsidR="00C90A8F">
        <w:t xml:space="preserve">que utilicen un medio de </w:t>
      </w:r>
      <w:r>
        <w:t>transporte alternativo (bus, tren, bicicleta, entre otros).</w:t>
      </w:r>
    </w:p>
    <w:p w:rsidR="00DB5FBA" w:rsidRDefault="00FD47A5">
      <w:pPr>
        <w:jc w:val="both"/>
      </w:pPr>
      <w:r>
        <w:t>-</w:t>
      </w:r>
      <w:r w:rsidR="00C90A8F">
        <w:t>La</w:t>
      </w:r>
      <w:r>
        <w:t xml:space="preserve"> evidencia </w:t>
      </w:r>
      <w:r w:rsidR="00C90A8F">
        <w:t xml:space="preserve">puede ser </w:t>
      </w:r>
      <w:r>
        <w:t>una sola</w:t>
      </w:r>
      <w:r w:rsidR="00CF5C62">
        <w:t xml:space="preserve"> (o dos)</w:t>
      </w:r>
      <w:r>
        <w:t xml:space="preserve"> fotografía</w:t>
      </w:r>
      <w:r w:rsidR="00C90A8F">
        <w:t xml:space="preserve">s o un </w:t>
      </w:r>
      <w:r>
        <w:t>“collage”.</w:t>
      </w:r>
    </w:p>
    <w:p w:rsidR="00DB5FBA" w:rsidRDefault="00DB5FBA">
      <w:pPr>
        <w:jc w:val="both"/>
      </w:pPr>
    </w:p>
    <w:p w:rsidR="00DB5FBA" w:rsidRDefault="00FD47A5">
      <w:pPr>
        <w:jc w:val="both"/>
        <w:rPr>
          <w:b/>
        </w:rPr>
      </w:pPr>
      <w:r>
        <w:rPr>
          <w:b/>
        </w:rPr>
        <w:t>Picnic</w:t>
      </w:r>
    </w:p>
    <w:p w:rsidR="001A1335" w:rsidRDefault="00C90A8F">
      <w:pPr>
        <w:jc w:val="both"/>
      </w:pPr>
      <w:r>
        <w:t>E</w:t>
      </w:r>
      <w:r w:rsidR="001A1335">
        <w:t xml:space="preserve">sta actividad busca </w:t>
      </w:r>
      <w:r>
        <w:t xml:space="preserve">promover un espacio de socialización entre </w:t>
      </w:r>
      <w:r w:rsidR="001A1335">
        <w:t>los compañeros y compañeras de la unidad</w:t>
      </w:r>
      <w:r>
        <w:t>, esto, por medio de un compartir, ya sea</w:t>
      </w:r>
      <w:r w:rsidR="001A1335">
        <w:t xml:space="preserve"> una merienda </w:t>
      </w:r>
      <w:r>
        <w:t xml:space="preserve">por </w:t>
      </w:r>
      <w:r w:rsidR="001A1335">
        <w:t>la mañana o almuerzo al aire libre</w:t>
      </w:r>
      <w:r w:rsidR="001212BB">
        <w:t>. Esto, promovié</w:t>
      </w:r>
      <w:r>
        <w:t>ndo</w:t>
      </w:r>
      <w:r w:rsidR="00FD47A5">
        <w:t>la mínima generación de residuos.</w:t>
      </w:r>
    </w:p>
    <w:p w:rsidR="00DB5FBA" w:rsidRDefault="00FD47A5">
      <w:pPr>
        <w:jc w:val="both"/>
      </w:pPr>
      <w:r>
        <w:t>-</w:t>
      </w:r>
      <w:r w:rsidR="00C90A8F">
        <w:t xml:space="preserve">Esta </w:t>
      </w:r>
      <w:r>
        <w:t>activida</w:t>
      </w:r>
      <w:r w:rsidR="001A1335">
        <w:t>d puede</w:t>
      </w:r>
      <w:r w:rsidR="00C90A8F">
        <w:t xml:space="preserve"> ser inscrita al</w:t>
      </w:r>
      <w:r w:rsidR="001A1335">
        <w:t xml:space="preserve"> inscribirse al PIC NIC organizado por la Unidad de Gestión Ambiental</w:t>
      </w:r>
      <w:r w:rsidR="00C90A8F">
        <w:t xml:space="preserve"> en la Semana Ambiental</w:t>
      </w:r>
      <w:r w:rsidR="001A1335">
        <w:t xml:space="preserve"> o bien generar su propio evento. </w:t>
      </w:r>
    </w:p>
    <w:p w:rsidR="00DB5FBA" w:rsidRDefault="00DB5FBA">
      <w:pPr>
        <w:jc w:val="both"/>
        <w:rPr>
          <w:u w:val="single"/>
        </w:rPr>
      </w:pPr>
    </w:p>
    <w:p w:rsidR="00714EC1" w:rsidRDefault="00714EC1">
      <w:pPr>
        <w:jc w:val="both"/>
        <w:rPr>
          <w:u w:val="single"/>
        </w:rPr>
      </w:pPr>
    </w:p>
    <w:p w:rsidR="00F20CA2" w:rsidRDefault="00F20CA2">
      <w:pPr>
        <w:jc w:val="both"/>
        <w:rPr>
          <w:u w:val="single"/>
        </w:rPr>
      </w:pPr>
      <w:r>
        <w:rPr>
          <w:u w:val="single"/>
        </w:rPr>
        <w:t xml:space="preserve">Día: </w:t>
      </w:r>
      <w:r w:rsidR="00304476">
        <w:rPr>
          <w:u w:val="single"/>
        </w:rPr>
        <w:t>Martes</w:t>
      </w:r>
    </w:p>
    <w:p w:rsidR="00DB5FBA" w:rsidRDefault="00304476">
      <w:pPr>
        <w:jc w:val="both"/>
        <w:rPr>
          <w:u w:val="single"/>
        </w:rPr>
      </w:pPr>
      <w:r>
        <w:rPr>
          <w:u w:val="single"/>
        </w:rPr>
        <w:t xml:space="preserve"> Tema: Recurso Hídrico</w:t>
      </w:r>
    </w:p>
    <w:p w:rsidR="00DB5FBA" w:rsidRDefault="00FD47A5">
      <w:pPr>
        <w:jc w:val="both"/>
        <w:rPr>
          <w:b/>
        </w:rPr>
      </w:pPr>
      <w:proofErr w:type="spellStart"/>
      <w:r>
        <w:rPr>
          <w:b/>
        </w:rPr>
        <w:t>Aguadinanzas</w:t>
      </w:r>
      <w:proofErr w:type="spellEnd"/>
    </w:p>
    <w:p w:rsidR="00DB5FBA" w:rsidRDefault="001212BB">
      <w:pPr>
        <w:jc w:val="both"/>
      </w:pPr>
      <w:r>
        <w:t>-Se</w:t>
      </w:r>
      <w:r w:rsidR="00304476">
        <w:t xml:space="preserve"> publicarán </w:t>
      </w:r>
      <w:r w:rsidR="00FD47A5">
        <w:t xml:space="preserve">tres preguntas relacionadas con el recurso hídrico en el Facebook oficial (en la mañana, </w:t>
      </w:r>
      <w:r w:rsidR="00495DA7">
        <w:t xml:space="preserve">medio día </w:t>
      </w:r>
      <w:r w:rsidR="00FD47A5">
        <w:t>y tarde)</w:t>
      </w:r>
      <w:r w:rsidR="00304476">
        <w:t>,</w:t>
      </w:r>
      <w:r w:rsidR="00FD47A5">
        <w:t xml:space="preserve"> las cuales deberán ser contestadas por los grupos participantes.</w:t>
      </w:r>
    </w:p>
    <w:p w:rsidR="00DB5FBA" w:rsidRDefault="00FD47A5">
      <w:pPr>
        <w:jc w:val="both"/>
      </w:pPr>
      <w:r>
        <w:t xml:space="preserve">- La respuesta </w:t>
      </w:r>
      <w:r w:rsidR="00917F92">
        <w:t xml:space="preserve">se incorpora como un </w:t>
      </w:r>
      <w:r>
        <w:t>comenta</w:t>
      </w:r>
      <w:r w:rsidR="001212BB">
        <w:t>rio en la imagen, inicialmente se</w:t>
      </w:r>
      <w:r w:rsidR="001A1335">
        <w:t xml:space="preserve"> debe</w:t>
      </w:r>
      <w:r>
        <w:t xml:space="preserve"> </w:t>
      </w:r>
      <w:r w:rsidR="00917F92">
        <w:t xml:space="preserve">de </w:t>
      </w:r>
      <w:r>
        <w:t>indicar el nombre del equipo al que pertenece.</w:t>
      </w:r>
    </w:p>
    <w:p w:rsidR="00DB5FBA" w:rsidRDefault="00FD47A5">
      <w:pPr>
        <w:jc w:val="both"/>
      </w:pPr>
      <w:r>
        <w:t xml:space="preserve">- Se deben </w:t>
      </w:r>
      <w:r w:rsidR="00917F92">
        <w:t xml:space="preserve">de </w:t>
      </w:r>
      <w:r>
        <w:t xml:space="preserve">contestar </w:t>
      </w:r>
      <w:r w:rsidR="00917F92">
        <w:t xml:space="preserve">la totalidad de </w:t>
      </w:r>
      <w:r>
        <w:t>las preguntas.</w:t>
      </w:r>
    </w:p>
    <w:p w:rsidR="00DB5FBA" w:rsidRDefault="00FD47A5">
      <w:pPr>
        <w:jc w:val="both"/>
        <w:rPr>
          <w:b/>
        </w:rPr>
      </w:pPr>
      <w:r>
        <w:rPr>
          <w:b/>
        </w:rPr>
        <w:t>El arte da vida</w:t>
      </w:r>
    </w:p>
    <w:p w:rsidR="00DB5FBA" w:rsidRDefault="00FD47A5">
      <w:pPr>
        <w:jc w:val="both"/>
      </w:pPr>
      <w:r>
        <w:t>-</w:t>
      </w:r>
      <w:r w:rsidR="00917F92">
        <w:t>Esta actividad c</w:t>
      </w:r>
      <w:r>
        <w:t>onsiste en la elaboración de un collage</w:t>
      </w:r>
      <w:r w:rsidR="00917F92">
        <w:t>, el cual puede conten</w:t>
      </w:r>
      <w:r w:rsidR="001212BB">
        <w:t>er</w:t>
      </w:r>
      <w:r>
        <w:t xml:space="preserve"> imágenes o frases originales relacionados con el recurso hídrico.</w:t>
      </w:r>
      <w:r w:rsidR="00917F92">
        <w:t xml:space="preserve"> La totalidad de los miembros deben de aportar sus ideas para la realización de este reto.</w:t>
      </w:r>
    </w:p>
    <w:p w:rsidR="00DB5FBA" w:rsidRDefault="00FD47A5">
      <w:pPr>
        <w:jc w:val="both"/>
      </w:pPr>
      <w:r>
        <w:t xml:space="preserve">-El collage puede ser elaborado con material </w:t>
      </w:r>
      <w:r w:rsidR="00917F92">
        <w:t>para reutilizar</w:t>
      </w:r>
      <w:r>
        <w:t>.</w:t>
      </w:r>
    </w:p>
    <w:p w:rsidR="00DB5FBA" w:rsidRDefault="00FD47A5">
      <w:pPr>
        <w:jc w:val="both"/>
      </w:pPr>
      <w:r>
        <w:t xml:space="preserve">. </w:t>
      </w:r>
    </w:p>
    <w:p w:rsidR="00DB5FBA" w:rsidRDefault="00FD47A5">
      <w:pPr>
        <w:jc w:val="both"/>
        <w:rPr>
          <w:b/>
        </w:rPr>
      </w:pPr>
      <w:r>
        <w:rPr>
          <w:b/>
        </w:rPr>
        <w:t>Desperdicio en tus manos</w:t>
      </w:r>
    </w:p>
    <w:p w:rsidR="00DB5FBA" w:rsidRDefault="00FD47A5">
      <w:pPr>
        <w:jc w:val="both"/>
      </w:pPr>
      <w:r>
        <w:t xml:space="preserve">-El objetivo de este reto es conocer, evidenciar y cuantificar el </w:t>
      </w:r>
      <w:r w:rsidR="001A1335">
        <w:t>uso</w:t>
      </w:r>
      <w:r>
        <w:t xml:space="preserve"> de agua que estamos generando diariamente en el momento de</w:t>
      </w:r>
      <w:r w:rsidR="00472BAC">
        <w:t>l</w:t>
      </w:r>
      <w:r>
        <w:t xml:space="preserve"> lavado de manos.</w:t>
      </w:r>
      <w:r w:rsidR="00472BAC">
        <w:t xml:space="preserve"> </w:t>
      </w:r>
    </w:p>
    <w:p w:rsidR="00DB5FBA" w:rsidRDefault="00FD47A5">
      <w:pPr>
        <w:jc w:val="both"/>
      </w:pPr>
      <w:r>
        <w:t xml:space="preserve">-El grupo deberá recolectar en un recipiente el agua utilizada mientras se lava las manos, </w:t>
      </w:r>
      <w:r w:rsidR="00472BAC">
        <w:t>para posteriormente</w:t>
      </w:r>
      <w:r>
        <w:t xml:space="preserve"> medirlo </w:t>
      </w:r>
      <w:r w:rsidR="001A1335">
        <w:t xml:space="preserve">(eligiendo una medida: taza, ml, </w:t>
      </w:r>
      <w:r w:rsidR="00472BAC">
        <w:t>entre otros</w:t>
      </w:r>
      <w:r w:rsidR="001A1335">
        <w:t>)</w:t>
      </w:r>
      <w:r w:rsidR="00472BAC">
        <w:t xml:space="preserve"> y</w:t>
      </w:r>
      <w:r w:rsidR="001A1335">
        <w:t xml:space="preserve"> verificar el </w:t>
      </w:r>
      <w:r w:rsidR="00472BAC">
        <w:t xml:space="preserve">consumo </w:t>
      </w:r>
      <w:r w:rsidR="001A1335">
        <w:t xml:space="preserve">de cada </w:t>
      </w:r>
      <w:r w:rsidR="00472BAC">
        <w:t xml:space="preserve">persona.   </w:t>
      </w:r>
      <w:r>
        <w:t xml:space="preserve">-La evidencia debe </w:t>
      </w:r>
      <w:r w:rsidR="00472BAC">
        <w:t>ser</w:t>
      </w:r>
      <w:r>
        <w:t xml:space="preserve"> grupal. En caso </w:t>
      </w:r>
      <w:r w:rsidR="00472BAC">
        <w:t>de que una</w:t>
      </w:r>
      <w:r>
        <w:t xml:space="preserve"> sola fotografía</w:t>
      </w:r>
      <w:r w:rsidR="00472BAC">
        <w:t xml:space="preserve"> no sea suficiente evidencia</w:t>
      </w:r>
      <w:r>
        <w:t xml:space="preserve"> se recomienda realizar un </w:t>
      </w:r>
      <w:r>
        <w:rPr>
          <w:i/>
        </w:rPr>
        <w:t>collage</w:t>
      </w:r>
      <w:r>
        <w:t xml:space="preserve"> </w:t>
      </w:r>
      <w:r w:rsidR="00472BAC">
        <w:t>y de esta forma presentar una sola evidencia.</w:t>
      </w:r>
    </w:p>
    <w:p w:rsidR="00DB5FBA" w:rsidRDefault="00DB5FBA">
      <w:pPr>
        <w:jc w:val="both"/>
      </w:pPr>
    </w:p>
    <w:p w:rsidR="00F20CA2" w:rsidRDefault="00F20CA2">
      <w:pPr>
        <w:jc w:val="both"/>
        <w:rPr>
          <w:u w:val="single"/>
        </w:rPr>
      </w:pPr>
      <w:r>
        <w:rPr>
          <w:u w:val="single"/>
        </w:rPr>
        <w:t xml:space="preserve">Día: </w:t>
      </w:r>
      <w:r w:rsidR="00472BAC">
        <w:rPr>
          <w:u w:val="single"/>
        </w:rPr>
        <w:t xml:space="preserve">Miércoles </w:t>
      </w:r>
    </w:p>
    <w:p w:rsidR="00DB5FBA" w:rsidRDefault="00472BAC">
      <w:pPr>
        <w:jc w:val="both"/>
        <w:rPr>
          <w:u w:val="single"/>
        </w:rPr>
      </w:pPr>
      <w:r>
        <w:rPr>
          <w:u w:val="single"/>
        </w:rPr>
        <w:t>Tema Residuos Sólidos</w:t>
      </w:r>
    </w:p>
    <w:p w:rsidR="00DB5FBA" w:rsidRDefault="00FD47A5">
      <w:pPr>
        <w:jc w:val="both"/>
        <w:rPr>
          <w:b/>
        </w:rPr>
      </w:pPr>
      <w:r>
        <w:rPr>
          <w:b/>
        </w:rPr>
        <w:t>¡</w:t>
      </w:r>
      <w:proofErr w:type="spellStart"/>
      <w:r>
        <w:rPr>
          <w:b/>
        </w:rPr>
        <w:t>Decí</w:t>
      </w:r>
      <w:proofErr w:type="spellEnd"/>
      <w:r>
        <w:rPr>
          <w:b/>
        </w:rPr>
        <w:t xml:space="preserve"> NO!</w:t>
      </w:r>
    </w:p>
    <w:p w:rsidR="00DB5FBA" w:rsidRDefault="00FD47A5">
      <w:pPr>
        <w:jc w:val="both"/>
      </w:pPr>
      <w:r>
        <w:t xml:space="preserve">- Este reto consiste en no generar residuos durante sus tiempos de </w:t>
      </w:r>
      <w:r w:rsidR="00472BAC">
        <w:t xml:space="preserve">alimentación </w:t>
      </w:r>
      <w:r>
        <w:t xml:space="preserve">(meriendas y almuerzo). Por lo que </w:t>
      </w:r>
      <w:r w:rsidR="00472BAC">
        <w:t xml:space="preserve">búscalo ideal es </w:t>
      </w:r>
      <w:r>
        <w:t>que todos los alimentos vengan preparados de la casa y en recipientes reutilizables.</w:t>
      </w:r>
    </w:p>
    <w:p w:rsidR="00DB5FBA" w:rsidRDefault="00FD47A5">
      <w:pPr>
        <w:jc w:val="both"/>
      </w:pPr>
      <w:r>
        <w:t xml:space="preserve">- La evidencia </w:t>
      </w:r>
      <w:r w:rsidR="00786A80">
        <w:t xml:space="preserve">se </w:t>
      </w:r>
      <w:r>
        <w:t xml:space="preserve">debe de </w:t>
      </w:r>
      <w:r w:rsidR="00786A80">
        <w:t>presentar</w:t>
      </w:r>
      <w:r>
        <w:t xml:space="preserve"> grupal</w:t>
      </w:r>
      <w:r w:rsidR="00786A80">
        <w:t>mente</w:t>
      </w:r>
      <w:r>
        <w:t xml:space="preserve">. En caso que se imposibilite una sola fotografía, se recomienda realizar un </w:t>
      </w:r>
      <w:r>
        <w:rPr>
          <w:i/>
        </w:rPr>
        <w:t>collage</w:t>
      </w:r>
      <w:r w:rsidR="00786A80">
        <w:rPr>
          <w:i/>
        </w:rPr>
        <w:t>.</w:t>
      </w:r>
    </w:p>
    <w:p w:rsidR="00DB5FBA" w:rsidRDefault="00FD47A5">
      <w:pPr>
        <w:jc w:val="both"/>
        <w:rPr>
          <w:b/>
        </w:rPr>
      </w:pPr>
      <w:r>
        <w:rPr>
          <w:b/>
        </w:rPr>
        <w:t>Residuos 2.0</w:t>
      </w:r>
    </w:p>
    <w:p w:rsidR="00DB5FBA" w:rsidRDefault="00FD47A5">
      <w:pPr>
        <w:jc w:val="both"/>
      </w:pPr>
      <w:r>
        <w:t xml:space="preserve">El nombre </w:t>
      </w:r>
      <w:r w:rsidR="00786A80">
        <w:t>se origina al considerar</w:t>
      </w:r>
      <w:r>
        <w:t xml:space="preserve"> la segunda vida que se le puede dar a los residuos valorizables y que</w:t>
      </w:r>
      <w:r w:rsidR="001212BB">
        <w:t>,</w:t>
      </w:r>
      <w:r>
        <w:t xml:space="preserve"> en muchas ocasiones, se dispone</w:t>
      </w:r>
      <w:r w:rsidR="00786A80">
        <w:t>n</w:t>
      </w:r>
      <w:r>
        <w:t xml:space="preserve"> inadecuadamente.</w:t>
      </w:r>
    </w:p>
    <w:p w:rsidR="00DB5FBA" w:rsidRDefault="00FD47A5">
      <w:pPr>
        <w:jc w:val="both"/>
      </w:pPr>
      <w:r>
        <w:t xml:space="preserve">- El reto consiste en que los participantes o </w:t>
      </w:r>
      <w:r w:rsidR="001A1335">
        <w:t>una representación de los mismos</w:t>
      </w:r>
      <w:r>
        <w:t xml:space="preserve">, cuente con dos bolsas para recolectar los residuos valorizables </w:t>
      </w:r>
      <w:r w:rsidR="00956F35">
        <w:t xml:space="preserve">(papel-cartón y </w:t>
      </w:r>
      <w:r w:rsidR="001212BB">
        <w:t>envas</w:t>
      </w:r>
      <w:r w:rsidR="00786A80">
        <w:t>es</w:t>
      </w:r>
      <w:r w:rsidR="001A1335">
        <w:t>)</w:t>
      </w:r>
      <w:r w:rsidR="00956F35">
        <w:t xml:space="preserve"> </w:t>
      </w:r>
      <w:r>
        <w:t xml:space="preserve">y los ordinarios durante </w:t>
      </w:r>
      <w:r w:rsidR="00786A80">
        <w:t xml:space="preserve">todo </w:t>
      </w:r>
      <w:r>
        <w:t>el día. En el momento que tenga</w:t>
      </w:r>
      <w:r w:rsidR="00786A80">
        <w:t>n</w:t>
      </w:r>
      <w:r>
        <w:t xml:space="preserve"> disponibilidad, </w:t>
      </w:r>
      <w:r w:rsidR="00956F35">
        <w:t>deben de disponer</w:t>
      </w:r>
      <w:r>
        <w:t xml:space="preserve"> </w:t>
      </w:r>
      <w:r w:rsidR="00956F35">
        <w:t xml:space="preserve">la bolsa con los residuos valorizables </w:t>
      </w:r>
      <w:r>
        <w:t xml:space="preserve">en el stand de recolección de residuos que se va a </w:t>
      </w:r>
      <w:r w:rsidR="00786A80">
        <w:t xml:space="preserve">ubicar </w:t>
      </w:r>
      <w:r>
        <w:t xml:space="preserve">en el </w:t>
      </w:r>
      <w:r>
        <w:rPr>
          <w:i/>
        </w:rPr>
        <w:t>Pretil</w:t>
      </w:r>
      <w:r>
        <w:t>.</w:t>
      </w:r>
    </w:p>
    <w:p w:rsidR="00DB5FBA" w:rsidRDefault="00FD47A5">
      <w:pPr>
        <w:jc w:val="both"/>
      </w:pPr>
      <w:r>
        <w:t>- La evidencia será una fotografía del</w:t>
      </w:r>
      <w:r w:rsidR="00786A80">
        <w:t xml:space="preserve"> o los </w:t>
      </w:r>
      <w:r>
        <w:t>participante</w:t>
      </w:r>
      <w:r w:rsidR="00786A80">
        <w:t>s</w:t>
      </w:r>
      <w:r>
        <w:t xml:space="preserve"> con las bolsas </w:t>
      </w:r>
      <w:r w:rsidR="00786A80">
        <w:t xml:space="preserve">en la Unidad </w:t>
      </w:r>
      <w:r>
        <w:t>y una fotografía disponiendo el material valorizable debidamente separado en el stand</w:t>
      </w:r>
      <w:r w:rsidR="00786A80">
        <w:t>.</w:t>
      </w:r>
    </w:p>
    <w:p w:rsidR="00714EC1" w:rsidRDefault="00714EC1">
      <w:pPr>
        <w:jc w:val="both"/>
        <w:rPr>
          <w:b/>
        </w:rPr>
      </w:pPr>
    </w:p>
    <w:p w:rsidR="00DB5FBA" w:rsidRDefault="00714EC1">
      <w:pPr>
        <w:jc w:val="both"/>
        <w:rPr>
          <w:b/>
        </w:rPr>
      </w:pPr>
      <w:proofErr w:type="spellStart"/>
      <w:r>
        <w:rPr>
          <w:b/>
        </w:rPr>
        <w:t>Ambient</w:t>
      </w:r>
      <w:proofErr w:type="spellEnd"/>
      <w:r>
        <w:rPr>
          <w:b/>
        </w:rPr>
        <w:t>-ARTE</w:t>
      </w:r>
    </w:p>
    <w:p w:rsidR="00DB5FBA" w:rsidRDefault="00FD47A5">
      <w:pPr>
        <w:jc w:val="both"/>
      </w:pPr>
      <w:r>
        <w:t xml:space="preserve">- </w:t>
      </w:r>
      <w:r w:rsidR="00786A80">
        <w:t>En este</w:t>
      </w:r>
      <w:r>
        <w:t xml:space="preserve"> reto</w:t>
      </w:r>
      <w:r w:rsidR="00786A80">
        <w:t xml:space="preserve"> realizar</w:t>
      </w:r>
      <w:r>
        <w:t xml:space="preserve"> una manualidad </w:t>
      </w:r>
      <w:r w:rsidR="00786A80">
        <w:t>utilizando</w:t>
      </w:r>
      <w:r>
        <w:t xml:space="preserve"> residuos valorizables</w:t>
      </w:r>
      <w:r w:rsidR="00786A80">
        <w:t xml:space="preserve">, la misma debe de </w:t>
      </w:r>
      <w:r>
        <w:t>se</w:t>
      </w:r>
      <w:r w:rsidR="00F20CA2">
        <w:t>r</w:t>
      </w:r>
      <w:r>
        <w:t xml:space="preserve"> de </w:t>
      </w:r>
      <w:r w:rsidR="00F20CA2">
        <w:t xml:space="preserve">utilidad </w:t>
      </w:r>
      <w:r>
        <w:t>para la unidad participante.</w:t>
      </w:r>
    </w:p>
    <w:p w:rsidR="00DB5FBA" w:rsidRDefault="00FD47A5">
      <w:pPr>
        <w:jc w:val="both"/>
      </w:pPr>
      <w:r>
        <w:t>- La evidencia será una fotografía de los materiales a utilizar y el resultado final.</w:t>
      </w:r>
    </w:p>
    <w:p w:rsidR="00DB5FBA" w:rsidRDefault="00DB5FBA">
      <w:pPr>
        <w:jc w:val="both"/>
      </w:pPr>
    </w:p>
    <w:p w:rsidR="001212BB" w:rsidRDefault="001212BB">
      <w:pPr>
        <w:jc w:val="both"/>
      </w:pPr>
    </w:p>
    <w:p w:rsidR="001212BB" w:rsidRDefault="001212BB">
      <w:pPr>
        <w:jc w:val="both"/>
      </w:pPr>
    </w:p>
    <w:p w:rsidR="001212BB" w:rsidRDefault="001212BB">
      <w:pPr>
        <w:jc w:val="both"/>
      </w:pPr>
    </w:p>
    <w:p w:rsidR="00F20CA2" w:rsidRDefault="00F20CA2">
      <w:pPr>
        <w:jc w:val="both"/>
        <w:rPr>
          <w:u w:val="single"/>
        </w:rPr>
      </w:pPr>
      <w:r>
        <w:rPr>
          <w:u w:val="single"/>
        </w:rPr>
        <w:t xml:space="preserve">Día: </w:t>
      </w:r>
      <w:r w:rsidR="00FD47A5">
        <w:rPr>
          <w:u w:val="single"/>
        </w:rPr>
        <w:t xml:space="preserve">JUEVES </w:t>
      </w:r>
    </w:p>
    <w:p w:rsidR="00DB5FBA" w:rsidRDefault="00F20CA2">
      <w:pPr>
        <w:jc w:val="both"/>
        <w:rPr>
          <w:u w:val="single"/>
        </w:rPr>
      </w:pPr>
      <w:r>
        <w:rPr>
          <w:u w:val="single"/>
        </w:rPr>
        <w:t xml:space="preserve">Tema: </w:t>
      </w:r>
      <w:r w:rsidR="00FD47A5">
        <w:rPr>
          <w:u w:val="single"/>
        </w:rPr>
        <w:t>CONSUMO ENERGÉTICO</w:t>
      </w:r>
    </w:p>
    <w:p w:rsidR="00DB5FBA" w:rsidRDefault="00DB5FBA">
      <w:pPr>
        <w:jc w:val="both"/>
      </w:pPr>
    </w:p>
    <w:p w:rsidR="00DB5FBA" w:rsidRDefault="00FD47A5">
      <w:pPr>
        <w:jc w:val="both"/>
        <w:rPr>
          <w:b/>
        </w:rPr>
      </w:pPr>
      <w:r>
        <w:rPr>
          <w:b/>
        </w:rPr>
        <w:t>Apagón activo</w:t>
      </w:r>
    </w:p>
    <w:p w:rsidR="00DB5FBA" w:rsidRDefault="00FD47A5">
      <w:pPr>
        <w:jc w:val="both"/>
      </w:pPr>
      <w:r>
        <w:t xml:space="preserve">-Apagar </w:t>
      </w:r>
      <w:r w:rsidR="00714EC1">
        <w:t>todas las luminarias</w:t>
      </w:r>
      <w:r>
        <w:t>, equipos, electrodomésticos, . qué consuman electricidad. Por un lapso mínimo de 30 minutos.</w:t>
      </w:r>
    </w:p>
    <w:p w:rsidR="00DB5FBA" w:rsidRDefault="00FD47A5">
      <w:pPr>
        <w:jc w:val="both"/>
      </w:pPr>
      <w:r>
        <w:t>-Durante este tiempo realizar alguna actividad grupal que implique movimiento como</w:t>
      </w:r>
      <w:r w:rsidR="00A340AF">
        <w:t xml:space="preserve"> caminata, </w:t>
      </w:r>
      <w:r>
        <w:t>baile, ejercicios, yoga, etc.</w:t>
      </w:r>
    </w:p>
    <w:p w:rsidR="00DB5FBA" w:rsidRDefault="00FD47A5">
      <w:pPr>
        <w:jc w:val="both"/>
      </w:pPr>
      <w:r>
        <w:t xml:space="preserve">-La evidencia es fotografías de luminarias, equipos y electrodomésticos apagados y de la actividad realizada mientras dura el apagón. </w:t>
      </w:r>
    </w:p>
    <w:p w:rsidR="00DB5FBA" w:rsidRDefault="00DB5FBA">
      <w:pPr>
        <w:jc w:val="both"/>
      </w:pPr>
    </w:p>
    <w:p w:rsidR="00DB5FBA" w:rsidRDefault="00292B1D">
      <w:pPr>
        <w:jc w:val="both"/>
        <w:rPr>
          <w:b/>
        </w:rPr>
      </w:pPr>
      <w:r>
        <w:rPr>
          <w:b/>
        </w:rPr>
        <w:t xml:space="preserve"> </w:t>
      </w:r>
      <w:proofErr w:type="spellStart"/>
      <w:r w:rsidR="00FD47A5">
        <w:rPr>
          <w:b/>
        </w:rPr>
        <w:t>Cargasol</w:t>
      </w:r>
      <w:proofErr w:type="spellEnd"/>
      <w:r w:rsidR="008F20DD">
        <w:rPr>
          <w:b/>
        </w:rPr>
        <w:t xml:space="preserve"> (opción para sede donde haya este tipo de tecnología)</w:t>
      </w:r>
    </w:p>
    <w:p w:rsidR="00DB5FBA" w:rsidRDefault="008F20DD">
      <w:pPr>
        <w:jc w:val="both"/>
      </w:pPr>
      <w:r>
        <w:t>-</w:t>
      </w:r>
      <w:r w:rsidR="00FD47A5">
        <w:t>Utilizar alguna de las estaciones ecológicas de recarga solar ubicadas en distintos punto</w:t>
      </w:r>
      <w:r w:rsidR="00F20CA2">
        <w:t>s</w:t>
      </w:r>
      <w:r w:rsidR="00FD47A5">
        <w:t xml:space="preserve"> de</w:t>
      </w:r>
      <w:r w:rsidR="00F20CA2">
        <w:t>l</w:t>
      </w:r>
      <w:r w:rsidR="00FD47A5">
        <w:t xml:space="preserve"> campus. Ya sea para la recarga de </w:t>
      </w:r>
      <w:r w:rsidR="00F20CA2">
        <w:t>dispositivos electrónicos</w:t>
      </w:r>
      <w:r w:rsidR="00FD47A5">
        <w:t>.</w:t>
      </w:r>
    </w:p>
    <w:p w:rsidR="00DB5FBA" w:rsidRDefault="00FD47A5">
      <w:pPr>
        <w:jc w:val="both"/>
      </w:pPr>
      <w:r>
        <w:t>-La evidencia son fotografías de los participantes recargando sus dispositivos en la estación ecológica</w:t>
      </w:r>
      <w:r w:rsidR="00F20CA2">
        <w:t>.</w:t>
      </w:r>
    </w:p>
    <w:p w:rsidR="00DB5FBA" w:rsidRDefault="00DB5FBA">
      <w:pPr>
        <w:jc w:val="both"/>
      </w:pPr>
    </w:p>
    <w:p w:rsidR="00DB5FBA" w:rsidRDefault="00FD47A5">
      <w:pPr>
        <w:jc w:val="both"/>
        <w:rPr>
          <w:b/>
        </w:rPr>
      </w:pPr>
      <w:proofErr w:type="spellStart"/>
      <w:r>
        <w:rPr>
          <w:b/>
        </w:rPr>
        <w:t>Selfie</w:t>
      </w:r>
      <w:proofErr w:type="spellEnd"/>
      <w:r>
        <w:rPr>
          <w:b/>
        </w:rPr>
        <w:t xml:space="preserve"> compartido</w:t>
      </w:r>
    </w:p>
    <w:p w:rsidR="00DB5FBA" w:rsidRDefault="00FD47A5">
      <w:pPr>
        <w:jc w:val="both"/>
      </w:pPr>
      <w:r>
        <w:rPr>
          <w:b/>
        </w:rPr>
        <w:t>-</w:t>
      </w:r>
      <w:r>
        <w:t>El reto consiste en que ingresen la mayor cantidad de personas posible</w:t>
      </w:r>
      <w:r w:rsidR="008F20DD">
        <w:t xml:space="preserve"> con todos objetos (bolsos, loncheras, </w:t>
      </w:r>
      <w:r w:rsidR="00F20CA2">
        <w:t>libros, entre otros</w:t>
      </w:r>
      <w:r w:rsidR="008F20DD">
        <w:t>)</w:t>
      </w:r>
      <w:r>
        <w:t xml:space="preserve"> en un auto </w:t>
      </w:r>
      <w:r w:rsidR="008F20DD">
        <w:t xml:space="preserve">estacionado (y </w:t>
      </w:r>
      <w:r>
        <w:t>apagado</w:t>
      </w:r>
      <w:r w:rsidR="008F20DD">
        <w:t>)</w:t>
      </w:r>
      <w:r>
        <w:t xml:space="preserve"> </w:t>
      </w:r>
      <w:r w:rsidR="00F20CA2">
        <w:t xml:space="preserve">para </w:t>
      </w:r>
      <w:r>
        <w:t xml:space="preserve">tomarse una fotografía tipo </w:t>
      </w:r>
      <w:proofErr w:type="spellStart"/>
      <w:r>
        <w:rPr>
          <w:i/>
        </w:rPr>
        <w:t>selfie</w:t>
      </w:r>
      <w:proofErr w:type="spellEnd"/>
      <w:r w:rsidR="008F20DD">
        <w:t xml:space="preserve"> con el objetivo de experimentar la dinámica de un carro compartido.</w:t>
      </w:r>
    </w:p>
    <w:p w:rsidR="00DB5FBA" w:rsidRDefault="00FD47A5">
      <w:pPr>
        <w:jc w:val="both"/>
      </w:pPr>
      <w:r>
        <w:t>-El grupo debe subir la foto de la evidencia con todos los participantes dentro del vehículo y escribir un pequeño mensaje de concientización.</w:t>
      </w:r>
    </w:p>
    <w:p w:rsidR="00DA75F2" w:rsidRDefault="00DA75F2">
      <w:pPr>
        <w:jc w:val="both"/>
      </w:pPr>
    </w:p>
    <w:sectPr w:rsidR="00DA75F2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34390"/>
    <w:multiLevelType w:val="hybridMultilevel"/>
    <w:tmpl w:val="F72AB242"/>
    <w:lvl w:ilvl="0" w:tplc="052A9202">
      <w:start w:val="1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DE6358"/>
    <w:multiLevelType w:val="hybridMultilevel"/>
    <w:tmpl w:val="06D801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BA"/>
    <w:rsid w:val="001212BB"/>
    <w:rsid w:val="001A1335"/>
    <w:rsid w:val="00292B1D"/>
    <w:rsid w:val="00304476"/>
    <w:rsid w:val="003764F4"/>
    <w:rsid w:val="00472BAC"/>
    <w:rsid w:val="00495DA7"/>
    <w:rsid w:val="00672B7B"/>
    <w:rsid w:val="00714EC1"/>
    <w:rsid w:val="00754657"/>
    <w:rsid w:val="00786A80"/>
    <w:rsid w:val="008F20DD"/>
    <w:rsid w:val="00917F92"/>
    <w:rsid w:val="00956F35"/>
    <w:rsid w:val="009D40D4"/>
    <w:rsid w:val="009F25E4"/>
    <w:rsid w:val="00A340AF"/>
    <w:rsid w:val="00C90A8F"/>
    <w:rsid w:val="00CF5C62"/>
    <w:rsid w:val="00DA75F2"/>
    <w:rsid w:val="00DB5FBA"/>
    <w:rsid w:val="00F20CA2"/>
    <w:rsid w:val="00FB07FD"/>
    <w:rsid w:val="00FD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1A1335"/>
    <w:pPr>
      <w:ind w:left="720"/>
      <w:contextualSpacing/>
    </w:pPr>
  </w:style>
  <w:style w:type="paragraph" w:styleId="Revisin">
    <w:name w:val="Revision"/>
    <w:hidden/>
    <w:uiPriority w:val="99"/>
    <w:semiHidden/>
    <w:rsid w:val="009F25E4"/>
    <w:pPr>
      <w:spacing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F25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5E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3764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1A1335"/>
    <w:pPr>
      <w:ind w:left="720"/>
      <w:contextualSpacing/>
    </w:pPr>
  </w:style>
  <w:style w:type="paragraph" w:styleId="Revisin">
    <w:name w:val="Revision"/>
    <w:hidden/>
    <w:uiPriority w:val="99"/>
    <w:semiHidden/>
    <w:rsid w:val="009F25E4"/>
    <w:pPr>
      <w:spacing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F25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5E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3764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xKCLDidPka1lnfer1" TargetMode="External"/><Relationship Id="rId3" Type="http://schemas.openxmlformats.org/officeDocument/2006/relationships/styles" Target="styles.xml"/><Relationship Id="rId7" Type="http://schemas.openxmlformats.org/officeDocument/2006/relationships/hyperlink" Target="https://goo.gl/forms/xKCLDidPka1lnfer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semanaambientaluc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D86F7-499F-4A87-927B-884A49F6C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1289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Costa Rica</Company>
  <LinksUpToDate>false</LinksUpToDate>
  <CharactersWithSpaces>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Marianela Abarca</dc:creator>
  <cp:lastModifiedBy>Marianela Abarca</cp:lastModifiedBy>
  <cp:revision>2</cp:revision>
  <dcterms:created xsi:type="dcterms:W3CDTF">2017-05-22T22:29:00Z</dcterms:created>
  <dcterms:modified xsi:type="dcterms:W3CDTF">2017-05-22T22:29:00Z</dcterms:modified>
</cp:coreProperties>
</file>