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CD" w:rsidRPr="00ED2E3E" w:rsidRDefault="00ED2E3E" w:rsidP="00B825CD">
      <w:pPr>
        <w:tabs>
          <w:tab w:val="left" w:pos="4253"/>
        </w:tabs>
        <w:spacing w:after="0" w:line="240" w:lineRule="auto"/>
        <w:jc w:val="both"/>
        <w:rPr>
          <w:rFonts w:ascii="Arial" w:hAnsi="Arial" w:cs="Arial"/>
        </w:rPr>
      </w:pPr>
      <w:r w:rsidRPr="008519E8">
        <w:rPr>
          <w:rFonts w:ascii="Arial" w:hAnsi="Arial" w:cs="Arial"/>
          <w:sz w:val="24"/>
          <w:szCs w:val="24"/>
        </w:rPr>
        <w:tab/>
      </w:r>
      <w:r w:rsidRPr="00ED2E3E">
        <w:rPr>
          <w:rFonts w:ascii="Arial" w:hAnsi="Arial" w:cs="Arial"/>
          <w:noProof/>
        </w:rPr>
        <w:t>13 de enero de 2017</w:t>
      </w:r>
    </w:p>
    <w:p w:rsidR="00B825CD" w:rsidRPr="00ED2E3E" w:rsidRDefault="00ED2E3E" w:rsidP="00B825CD">
      <w:pPr>
        <w:tabs>
          <w:tab w:val="left" w:pos="4253"/>
        </w:tabs>
        <w:spacing w:after="0" w:line="240" w:lineRule="auto"/>
        <w:jc w:val="both"/>
        <w:rPr>
          <w:rFonts w:ascii="Arial" w:hAnsi="Arial" w:cs="Arial"/>
        </w:rPr>
      </w:pPr>
      <w:r w:rsidRPr="00ED2E3E">
        <w:rPr>
          <w:rFonts w:ascii="Arial" w:hAnsi="Arial" w:cs="Arial"/>
        </w:rPr>
        <w:tab/>
      </w:r>
      <w:r w:rsidRPr="00ED2E3E">
        <w:rPr>
          <w:rFonts w:ascii="Arial" w:hAnsi="Arial" w:cs="Arial"/>
          <w:noProof/>
        </w:rPr>
        <w:t>ORH-108-2017</w:t>
      </w:r>
    </w:p>
    <w:p w:rsidR="00B825CD" w:rsidRPr="00ED2E3E" w:rsidRDefault="00ED2E3E" w:rsidP="00B825CD">
      <w:pPr>
        <w:tabs>
          <w:tab w:val="left" w:pos="4253"/>
        </w:tabs>
        <w:spacing w:after="0" w:line="240" w:lineRule="auto"/>
        <w:jc w:val="both"/>
        <w:rPr>
          <w:rFonts w:ascii="Arial" w:hAnsi="Arial" w:cs="Arial"/>
        </w:rPr>
      </w:pPr>
    </w:p>
    <w:p w:rsidR="00B825CD" w:rsidRPr="00ED2E3E" w:rsidRDefault="00ED2E3E" w:rsidP="00B825CD">
      <w:pPr>
        <w:tabs>
          <w:tab w:val="left" w:pos="4253"/>
        </w:tabs>
        <w:spacing w:after="0" w:line="240" w:lineRule="auto"/>
        <w:jc w:val="both"/>
        <w:rPr>
          <w:rFonts w:ascii="Arial" w:hAnsi="Arial" w:cs="Arial"/>
        </w:rPr>
      </w:pPr>
    </w:p>
    <w:p w:rsidR="00B825CD" w:rsidRPr="00ED2E3E" w:rsidRDefault="00ED2E3E" w:rsidP="00B825CD">
      <w:pPr>
        <w:tabs>
          <w:tab w:val="left" w:pos="4253"/>
        </w:tabs>
        <w:spacing w:after="0" w:line="240" w:lineRule="auto"/>
        <w:jc w:val="both"/>
        <w:rPr>
          <w:rFonts w:ascii="Arial" w:hAnsi="Arial" w:cs="Arial"/>
        </w:rPr>
      </w:pPr>
    </w:p>
    <w:p w:rsidR="00B825CD" w:rsidRPr="00ED2E3E" w:rsidRDefault="00ED2E3E" w:rsidP="00B825CD">
      <w:pPr>
        <w:tabs>
          <w:tab w:val="left" w:pos="4253"/>
        </w:tabs>
        <w:spacing w:after="0" w:line="240" w:lineRule="auto"/>
        <w:jc w:val="both"/>
        <w:rPr>
          <w:rFonts w:ascii="Arial" w:hAnsi="Arial" w:cs="Arial"/>
        </w:rPr>
      </w:pPr>
      <w:r w:rsidRPr="00ED2E3E">
        <w:rPr>
          <w:rFonts w:ascii="Arial" w:hAnsi="Arial" w:cs="Arial"/>
        </w:rPr>
        <w:t>Dr.</w:t>
      </w:r>
      <w:r w:rsidRPr="00ED2E3E">
        <w:rPr>
          <w:rFonts w:ascii="Arial" w:hAnsi="Arial" w:cs="Arial"/>
        </w:rPr>
        <w:t xml:space="preserve"> </w:t>
      </w:r>
      <w:r w:rsidRPr="00ED2E3E">
        <w:rPr>
          <w:rFonts w:ascii="Arial" w:hAnsi="Arial" w:cs="Arial"/>
          <w:noProof/>
        </w:rPr>
        <w:t>Olger Calderon Arguedas</w:t>
      </w:r>
    </w:p>
    <w:p w:rsidR="00B825CD" w:rsidRPr="00ED2E3E" w:rsidRDefault="00ED2E3E" w:rsidP="00B825CD">
      <w:pPr>
        <w:tabs>
          <w:tab w:val="left" w:pos="4253"/>
        </w:tabs>
        <w:spacing w:after="0" w:line="240" w:lineRule="auto"/>
        <w:jc w:val="both"/>
        <w:rPr>
          <w:rFonts w:ascii="Arial" w:hAnsi="Arial" w:cs="Arial"/>
        </w:rPr>
      </w:pPr>
      <w:r w:rsidRPr="00ED2E3E">
        <w:rPr>
          <w:rFonts w:ascii="Arial" w:hAnsi="Arial" w:cs="Arial"/>
        </w:rPr>
        <w:t>Director</w:t>
      </w:r>
    </w:p>
    <w:p w:rsidR="00B825CD" w:rsidRPr="00ED2E3E" w:rsidRDefault="00ED2E3E" w:rsidP="00B825CD">
      <w:pPr>
        <w:tabs>
          <w:tab w:val="left" w:pos="4253"/>
        </w:tabs>
        <w:spacing w:after="0" w:line="240" w:lineRule="auto"/>
        <w:jc w:val="both"/>
        <w:rPr>
          <w:rFonts w:ascii="Arial" w:hAnsi="Arial" w:cs="Arial"/>
        </w:rPr>
      </w:pPr>
      <w:r w:rsidRPr="00ED2E3E">
        <w:rPr>
          <w:rFonts w:ascii="Arial" w:hAnsi="Arial" w:cs="Arial"/>
          <w:noProof/>
        </w:rPr>
        <w:t xml:space="preserve">Sistema Editorial de Difusión Científica de la Investigación </w:t>
      </w:r>
    </w:p>
    <w:p w:rsidR="00B825CD" w:rsidRPr="00ED2E3E" w:rsidRDefault="00ED2E3E" w:rsidP="00B825CD">
      <w:pPr>
        <w:tabs>
          <w:tab w:val="left" w:pos="4253"/>
        </w:tabs>
        <w:spacing w:after="0" w:line="240" w:lineRule="auto"/>
        <w:jc w:val="both"/>
        <w:rPr>
          <w:rFonts w:ascii="Arial" w:hAnsi="Arial" w:cs="Arial"/>
        </w:rPr>
      </w:pPr>
    </w:p>
    <w:p w:rsidR="00B825CD" w:rsidRPr="00ED2E3E" w:rsidRDefault="00ED2E3E" w:rsidP="00B825CD">
      <w:pPr>
        <w:tabs>
          <w:tab w:val="left" w:pos="4253"/>
        </w:tabs>
        <w:spacing w:after="0" w:line="240" w:lineRule="auto"/>
        <w:jc w:val="both"/>
        <w:rPr>
          <w:rFonts w:ascii="Arial" w:hAnsi="Arial" w:cs="Arial"/>
        </w:rPr>
      </w:pPr>
    </w:p>
    <w:p w:rsidR="00B825CD" w:rsidRPr="00ED2E3E" w:rsidRDefault="00ED2E3E" w:rsidP="00B825CD">
      <w:pPr>
        <w:tabs>
          <w:tab w:val="left" w:pos="4253"/>
        </w:tabs>
        <w:spacing w:after="0" w:line="240" w:lineRule="auto"/>
        <w:jc w:val="both"/>
        <w:rPr>
          <w:rFonts w:ascii="Arial" w:hAnsi="Arial" w:cs="Arial"/>
        </w:rPr>
      </w:pPr>
      <w:r w:rsidRPr="00ED2E3E">
        <w:rPr>
          <w:rFonts w:ascii="Arial" w:hAnsi="Arial" w:cs="Arial"/>
        </w:rPr>
        <w:t xml:space="preserve">Estimado señor: </w:t>
      </w:r>
      <w:r w:rsidRPr="00ED2E3E">
        <w:rPr>
          <w:rFonts w:ascii="Arial" w:hAnsi="Arial" w:cs="Arial"/>
        </w:rPr>
        <w:tab/>
      </w:r>
      <w:r w:rsidRPr="00ED2E3E">
        <w:rPr>
          <w:rFonts w:ascii="Arial" w:hAnsi="Arial" w:cs="Arial"/>
        </w:rPr>
        <w:tab/>
      </w:r>
    </w:p>
    <w:p w:rsidR="00B825CD" w:rsidRPr="00ED2E3E" w:rsidRDefault="00ED2E3E" w:rsidP="00B825CD">
      <w:pPr>
        <w:tabs>
          <w:tab w:val="left" w:pos="4253"/>
        </w:tabs>
        <w:spacing w:after="0" w:line="240" w:lineRule="auto"/>
        <w:jc w:val="both"/>
        <w:rPr>
          <w:rFonts w:ascii="Arial" w:hAnsi="Arial" w:cs="Arial"/>
        </w:rPr>
      </w:pPr>
    </w:p>
    <w:p w:rsidR="00ED2E3E" w:rsidRPr="00ED2E3E" w:rsidRDefault="00ED2E3E" w:rsidP="00ED2E3E">
      <w:pPr>
        <w:spacing w:after="0" w:line="240" w:lineRule="auto"/>
        <w:jc w:val="both"/>
        <w:rPr>
          <w:rFonts w:ascii="Arial" w:hAnsi="Arial" w:cs="Arial"/>
        </w:rPr>
      </w:pPr>
      <w:r w:rsidRPr="00ED2E3E">
        <w:rPr>
          <w:rFonts w:ascii="Arial" w:hAnsi="Arial" w:cs="Arial"/>
        </w:rPr>
        <w:t>Me permito solicitarle su colaboración, para publicar el domingo 22 de enero del año 2017 en la Sección de Empleos del periódico La Nación, un anuncio con el propósito de reclutar oferentes para el puesto de Profesional A (Profesional en Comunicación</w:t>
      </w:r>
      <w:r>
        <w:rPr>
          <w:rFonts w:ascii="Arial" w:hAnsi="Arial" w:cs="Arial"/>
        </w:rPr>
        <w:t xml:space="preserve"> del SIEDIN</w:t>
      </w:r>
      <w:r w:rsidRPr="00ED2E3E">
        <w:rPr>
          <w:rFonts w:ascii="Arial" w:hAnsi="Arial" w:cs="Arial"/>
        </w:rPr>
        <w:t>) en el Sistema Editorial de Difusión Científica de la Investigación.</w:t>
      </w:r>
    </w:p>
    <w:p w:rsidR="00ED2E3E" w:rsidRPr="00ED2E3E" w:rsidRDefault="00ED2E3E" w:rsidP="00ED2E3E">
      <w:pPr>
        <w:spacing w:after="0" w:line="240" w:lineRule="auto"/>
        <w:jc w:val="both"/>
        <w:rPr>
          <w:rFonts w:ascii="Arial" w:hAnsi="Arial" w:cs="Arial"/>
        </w:rPr>
      </w:pPr>
    </w:p>
    <w:p w:rsidR="00ED2E3E" w:rsidRDefault="00ED2E3E" w:rsidP="00ED2E3E">
      <w:pPr>
        <w:spacing w:after="0" w:line="240" w:lineRule="auto"/>
        <w:jc w:val="both"/>
        <w:rPr>
          <w:rFonts w:ascii="Arial" w:hAnsi="Arial" w:cs="Arial"/>
        </w:rPr>
      </w:pPr>
    </w:p>
    <w:p w:rsidR="00ED2E3E" w:rsidRPr="00ED2E3E" w:rsidRDefault="00ED2E3E" w:rsidP="00ED2E3E">
      <w:pPr>
        <w:spacing w:after="0" w:line="240" w:lineRule="auto"/>
        <w:jc w:val="both"/>
        <w:rPr>
          <w:rFonts w:ascii="Arial" w:hAnsi="Arial" w:cs="Arial"/>
        </w:rPr>
      </w:pPr>
      <w:r w:rsidRPr="00ED2E3E">
        <w:rPr>
          <w:rFonts w:ascii="Arial" w:hAnsi="Arial" w:cs="Arial"/>
        </w:rPr>
        <w:t>Este puesto no ha sido posible ocuparlo con personal interno de la Universidad.</w:t>
      </w:r>
    </w:p>
    <w:p w:rsidR="00ED2E3E" w:rsidRPr="00ED2E3E" w:rsidRDefault="00ED2E3E" w:rsidP="00ED2E3E">
      <w:pPr>
        <w:spacing w:after="0" w:line="240" w:lineRule="auto"/>
        <w:jc w:val="both"/>
        <w:rPr>
          <w:rFonts w:ascii="Arial" w:hAnsi="Arial" w:cs="Arial"/>
        </w:rPr>
      </w:pPr>
    </w:p>
    <w:p w:rsidR="00ED2E3E" w:rsidRPr="00ED2E3E" w:rsidRDefault="00ED2E3E" w:rsidP="00ED2E3E">
      <w:pPr>
        <w:spacing w:after="0" w:line="240" w:lineRule="auto"/>
        <w:jc w:val="both"/>
        <w:rPr>
          <w:rFonts w:ascii="Arial" w:hAnsi="Arial" w:cs="Arial"/>
        </w:rPr>
      </w:pPr>
    </w:p>
    <w:p w:rsidR="00ED2E3E" w:rsidRPr="00ED2E3E" w:rsidRDefault="00ED2E3E" w:rsidP="00ED2E3E">
      <w:pPr>
        <w:spacing w:after="0" w:line="240" w:lineRule="auto"/>
        <w:jc w:val="both"/>
        <w:rPr>
          <w:rFonts w:ascii="Arial" w:hAnsi="Arial" w:cs="Arial"/>
        </w:rPr>
      </w:pPr>
      <w:r w:rsidRPr="00ED2E3E">
        <w:rPr>
          <w:rFonts w:ascii="Arial" w:hAnsi="Arial" w:cs="Arial"/>
        </w:rPr>
        <w:t>El encargado de este proceso es el  señor Luis Daniel Chacón Víquez, extensión 4159.</w:t>
      </w:r>
    </w:p>
    <w:p w:rsidR="00ED2E3E" w:rsidRPr="00ED2E3E" w:rsidRDefault="00ED2E3E" w:rsidP="00ED2E3E">
      <w:pPr>
        <w:spacing w:after="0" w:line="240" w:lineRule="auto"/>
        <w:jc w:val="both"/>
        <w:rPr>
          <w:rFonts w:ascii="Arial" w:hAnsi="Arial" w:cs="Arial"/>
        </w:rPr>
      </w:pPr>
    </w:p>
    <w:p w:rsidR="00ED2E3E" w:rsidRPr="00ED2E3E" w:rsidRDefault="00ED2E3E" w:rsidP="00ED2E3E">
      <w:pPr>
        <w:spacing w:after="0" w:line="240" w:lineRule="auto"/>
        <w:jc w:val="both"/>
        <w:rPr>
          <w:rFonts w:ascii="Arial" w:hAnsi="Arial" w:cs="Arial"/>
        </w:rPr>
      </w:pPr>
    </w:p>
    <w:p w:rsidR="00ED2E3E" w:rsidRPr="00ED2E3E" w:rsidRDefault="00ED2E3E" w:rsidP="00ED2E3E">
      <w:pPr>
        <w:tabs>
          <w:tab w:val="left" w:pos="4253"/>
        </w:tabs>
        <w:spacing w:after="0" w:line="240" w:lineRule="auto"/>
        <w:jc w:val="both"/>
        <w:rPr>
          <w:rFonts w:ascii="Arial" w:hAnsi="Arial" w:cs="Arial"/>
        </w:rPr>
      </w:pPr>
      <w:r w:rsidRPr="00ED2E3E">
        <w:rPr>
          <w:rFonts w:ascii="Arial" w:hAnsi="Arial" w:cs="Arial"/>
        </w:rPr>
        <w:tab/>
        <w:t xml:space="preserve">Atentamente, </w:t>
      </w:r>
    </w:p>
    <w:p w:rsidR="00ED2E3E" w:rsidRPr="00ED2E3E" w:rsidRDefault="00ED2E3E" w:rsidP="00ED2E3E">
      <w:pPr>
        <w:tabs>
          <w:tab w:val="left" w:pos="4253"/>
        </w:tabs>
        <w:spacing w:after="0" w:line="240" w:lineRule="auto"/>
        <w:jc w:val="both"/>
        <w:rPr>
          <w:rFonts w:ascii="Arial" w:hAnsi="Arial" w:cs="Arial"/>
        </w:rPr>
      </w:pPr>
    </w:p>
    <w:p w:rsidR="00ED2E3E" w:rsidRPr="00ED2E3E" w:rsidRDefault="00ED2E3E" w:rsidP="00ED2E3E">
      <w:pPr>
        <w:tabs>
          <w:tab w:val="left" w:pos="4253"/>
        </w:tabs>
        <w:spacing w:after="0" w:line="240" w:lineRule="auto"/>
        <w:jc w:val="both"/>
        <w:rPr>
          <w:rFonts w:ascii="Arial" w:hAnsi="Arial" w:cs="Arial"/>
        </w:rPr>
      </w:pPr>
    </w:p>
    <w:p w:rsidR="00ED2E3E" w:rsidRPr="00ED2E3E" w:rsidRDefault="00ED2E3E" w:rsidP="00ED2E3E">
      <w:pPr>
        <w:tabs>
          <w:tab w:val="left" w:pos="4253"/>
        </w:tabs>
        <w:spacing w:after="0" w:line="240" w:lineRule="auto"/>
        <w:jc w:val="both"/>
        <w:rPr>
          <w:rFonts w:ascii="Arial" w:hAnsi="Arial" w:cs="Arial"/>
        </w:rPr>
      </w:pPr>
    </w:p>
    <w:p w:rsidR="00ED2E3E" w:rsidRPr="00ED2E3E" w:rsidRDefault="00ED2E3E" w:rsidP="00ED2E3E">
      <w:pPr>
        <w:keepLines/>
        <w:tabs>
          <w:tab w:val="left" w:pos="4253"/>
          <w:tab w:val="left" w:pos="6036"/>
          <w:tab w:val="left" w:pos="10356"/>
        </w:tabs>
        <w:autoSpaceDE w:val="0"/>
        <w:autoSpaceDN w:val="0"/>
        <w:adjustRightInd w:val="0"/>
        <w:spacing w:after="0" w:line="240" w:lineRule="auto"/>
        <w:jc w:val="both"/>
        <w:rPr>
          <w:rFonts w:ascii="Arial" w:hAnsi="Arial" w:cs="Arial"/>
          <w:color w:val="000000"/>
        </w:rPr>
      </w:pPr>
      <w:r w:rsidRPr="00ED2E3E">
        <w:rPr>
          <w:rFonts w:ascii="Arial" w:hAnsi="Arial" w:cs="Arial"/>
          <w:color w:val="000000"/>
        </w:rPr>
        <w:tab/>
        <w:t>M.B.A. Carlos Castro Solano</w:t>
      </w:r>
    </w:p>
    <w:p w:rsidR="00ED2E3E" w:rsidRPr="00ED2E3E" w:rsidRDefault="00ED2E3E" w:rsidP="00ED2E3E">
      <w:pPr>
        <w:tabs>
          <w:tab w:val="left" w:pos="4253"/>
        </w:tabs>
        <w:spacing w:after="0" w:line="240" w:lineRule="auto"/>
        <w:jc w:val="both"/>
        <w:rPr>
          <w:rFonts w:ascii="Arial" w:hAnsi="Arial" w:cs="Arial"/>
        </w:rPr>
      </w:pPr>
      <w:r w:rsidRPr="00ED2E3E">
        <w:rPr>
          <w:rFonts w:ascii="Arial" w:hAnsi="Arial" w:cs="Arial"/>
          <w:color w:val="000000"/>
        </w:rPr>
        <w:tab/>
        <w:t>Jefe, Área de Desarrollo Humano</w:t>
      </w:r>
    </w:p>
    <w:p w:rsidR="00ED2E3E" w:rsidRPr="00ED2E3E" w:rsidRDefault="00ED2E3E" w:rsidP="00ED2E3E">
      <w:pPr>
        <w:tabs>
          <w:tab w:val="left" w:pos="4253"/>
        </w:tabs>
        <w:spacing w:after="0" w:line="240" w:lineRule="auto"/>
        <w:jc w:val="both"/>
        <w:rPr>
          <w:rFonts w:ascii="Arial" w:hAnsi="Arial" w:cs="Arial"/>
        </w:rPr>
      </w:pPr>
    </w:p>
    <w:p w:rsidR="00ED2E3E" w:rsidRPr="00ED2E3E" w:rsidRDefault="00ED2E3E" w:rsidP="00ED2E3E">
      <w:pPr>
        <w:tabs>
          <w:tab w:val="left" w:pos="4253"/>
        </w:tabs>
        <w:spacing w:after="0" w:line="240" w:lineRule="auto"/>
        <w:jc w:val="both"/>
        <w:rPr>
          <w:rFonts w:ascii="Arial" w:hAnsi="Arial" w:cs="Arial"/>
        </w:rPr>
      </w:pPr>
      <w:r w:rsidRPr="00ED2E3E">
        <w:rPr>
          <w:rFonts w:ascii="Arial" w:hAnsi="Arial" w:cs="Arial"/>
        </w:rPr>
        <w:t>MPQ/DCV</w:t>
      </w:r>
    </w:p>
    <w:p w:rsidR="00ED2E3E" w:rsidRPr="001D4292" w:rsidRDefault="00ED2E3E" w:rsidP="00ED2E3E">
      <w:pPr>
        <w:tabs>
          <w:tab w:val="left" w:pos="4253"/>
        </w:tabs>
        <w:spacing w:after="0" w:line="240" w:lineRule="auto"/>
        <w:jc w:val="both"/>
        <w:rPr>
          <w:rFonts w:ascii="Arial" w:hAnsi="Arial" w:cs="Arial"/>
          <w:sz w:val="20"/>
          <w:szCs w:val="20"/>
        </w:rPr>
      </w:pPr>
    </w:p>
    <w:p w:rsidR="00ED2E3E" w:rsidRPr="001D4292" w:rsidRDefault="00ED2E3E" w:rsidP="00ED2E3E">
      <w:pPr>
        <w:tabs>
          <w:tab w:val="left" w:pos="4253"/>
        </w:tabs>
        <w:spacing w:after="0" w:line="240" w:lineRule="auto"/>
        <w:jc w:val="both"/>
        <w:rPr>
          <w:rFonts w:ascii="Arial" w:hAnsi="Arial" w:cs="Arial"/>
          <w:sz w:val="20"/>
          <w:szCs w:val="20"/>
        </w:rPr>
      </w:pPr>
    </w:p>
    <w:tbl>
      <w:tblPr>
        <w:tblStyle w:val="Tablaconcuadrcula"/>
        <w:tblW w:w="9180" w:type="dxa"/>
        <w:tblBorders>
          <w:top w:val="nil"/>
          <w:left w:val="nil"/>
          <w:bottom w:val="nil"/>
          <w:right w:val="nil"/>
          <w:insideH w:val="nil"/>
          <w:insideV w:val="nil"/>
        </w:tblBorders>
        <w:tblLook w:val="04A0"/>
      </w:tblPr>
      <w:tblGrid>
        <w:gridCol w:w="416"/>
        <w:gridCol w:w="8764"/>
      </w:tblGrid>
      <w:tr w:rsidR="00ED2E3E" w:rsidTr="00A1161D">
        <w:tc>
          <w:tcPr>
            <w:tcW w:w="416" w:type="dxa"/>
          </w:tcPr>
          <w:p w:rsidR="00ED2E3E" w:rsidRPr="001D4292" w:rsidRDefault="00ED2E3E" w:rsidP="00A1161D">
            <w:pPr>
              <w:tabs>
                <w:tab w:val="left" w:pos="4253"/>
              </w:tabs>
              <w:rPr>
                <w:rFonts w:ascii="Arial" w:hAnsi="Arial" w:cs="Arial"/>
                <w:sz w:val="20"/>
                <w:szCs w:val="20"/>
                <w:lang w:val="es-ES"/>
              </w:rPr>
            </w:pPr>
            <w:r w:rsidRPr="001D4292">
              <w:rPr>
                <w:rFonts w:ascii="Arial" w:hAnsi="Arial" w:cs="Arial"/>
                <w:sz w:val="20"/>
                <w:szCs w:val="20"/>
                <w:lang w:val="es-ES"/>
              </w:rPr>
              <w:t>C.</w:t>
            </w:r>
          </w:p>
        </w:tc>
        <w:tc>
          <w:tcPr>
            <w:tcW w:w="8764" w:type="dxa"/>
          </w:tcPr>
          <w:p w:rsidR="00ED2E3E" w:rsidRPr="001D4292" w:rsidRDefault="00ED2E3E" w:rsidP="00A1161D">
            <w:pPr>
              <w:tabs>
                <w:tab w:val="left" w:pos="4253"/>
              </w:tabs>
              <w:rPr>
                <w:rFonts w:ascii="Arial" w:hAnsi="Arial" w:cs="Arial"/>
                <w:sz w:val="20"/>
                <w:szCs w:val="20"/>
                <w:lang w:val="es-ES"/>
              </w:rPr>
            </w:pPr>
            <w:r>
              <w:rPr>
                <w:rFonts w:ascii="Arial" w:hAnsi="Arial" w:cs="Arial"/>
                <w:sz w:val="20"/>
                <w:szCs w:val="20"/>
                <w:lang w:val="es-ES"/>
              </w:rPr>
              <w:t>Área de Desarrollo Humano</w:t>
            </w:r>
          </w:p>
        </w:tc>
      </w:tr>
      <w:tr w:rsidR="00ED2E3E" w:rsidTr="00A1161D">
        <w:tc>
          <w:tcPr>
            <w:tcW w:w="416" w:type="dxa"/>
          </w:tcPr>
          <w:p w:rsidR="00ED2E3E" w:rsidRPr="001D4292" w:rsidRDefault="00ED2E3E" w:rsidP="00A1161D">
            <w:pPr>
              <w:tabs>
                <w:tab w:val="left" w:pos="4253"/>
              </w:tabs>
              <w:rPr>
                <w:rFonts w:ascii="Arial" w:hAnsi="Arial" w:cs="Arial"/>
                <w:sz w:val="20"/>
                <w:szCs w:val="20"/>
                <w:lang w:val="es-ES"/>
              </w:rPr>
            </w:pPr>
          </w:p>
        </w:tc>
        <w:tc>
          <w:tcPr>
            <w:tcW w:w="8764" w:type="dxa"/>
          </w:tcPr>
          <w:p w:rsidR="00ED2E3E" w:rsidRPr="001D4292" w:rsidRDefault="00ED2E3E" w:rsidP="00A1161D">
            <w:pPr>
              <w:tabs>
                <w:tab w:val="left" w:pos="4253"/>
              </w:tabs>
              <w:rPr>
                <w:rFonts w:ascii="Arial" w:hAnsi="Arial" w:cs="Arial"/>
                <w:sz w:val="20"/>
                <w:szCs w:val="20"/>
                <w:lang w:val="es-ES"/>
              </w:rPr>
            </w:pPr>
          </w:p>
        </w:tc>
      </w:tr>
    </w:tbl>
    <w:p w:rsidR="00ED2E3E" w:rsidRPr="001D4292" w:rsidRDefault="00ED2E3E" w:rsidP="00ED2E3E">
      <w:pPr>
        <w:tabs>
          <w:tab w:val="left" w:pos="4253"/>
        </w:tabs>
        <w:spacing w:after="0" w:line="240" w:lineRule="auto"/>
        <w:jc w:val="both"/>
        <w:rPr>
          <w:rFonts w:ascii="Arial" w:hAnsi="Arial" w:cs="Arial"/>
          <w:sz w:val="20"/>
          <w:szCs w:val="20"/>
        </w:rPr>
      </w:pPr>
    </w:p>
    <w:p w:rsidR="00ED2E3E" w:rsidRPr="00984B4F" w:rsidRDefault="00ED2E3E" w:rsidP="00ED2E3E">
      <w:pPr>
        <w:tabs>
          <w:tab w:val="left" w:pos="1620"/>
        </w:tabs>
        <w:spacing w:after="0" w:line="240" w:lineRule="auto"/>
        <w:jc w:val="both"/>
        <w:rPr>
          <w:rFonts w:ascii="Arial" w:hAnsi="Arial" w:cs="Arial"/>
          <w:sz w:val="20"/>
          <w:szCs w:val="20"/>
        </w:rPr>
      </w:pPr>
    </w:p>
    <w:p w:rsidR="00ED2E3E" w:rsidRDefault="00ED2E3E" w:rsidP="00ED2E3E">
      <w:pPr>
        <w:tabs>
          <w:tab w:val="left" w:pos="4253"/>
        </w:tabs>
        <w:spacing w:after="0" w:line="240" w:lineRule="auto"/>
        <w:jc w:val="both"/>
        <w:rPr>
          <w:szCs w:val="20"/>
        </w:rPr>
      </w:pPr>
    </w:p>
    <w:p w:rsidR="00ED2E3E" w:rsidRDefault="00ED2E3E" w:rsidP="00ED2E3E">
      <w:pPr>
        <w:tabs>
          <w:tab w:val="left" w:pos="4253"/>
        </w:tabs>
        <w:spacing w:after="0" w:line="240" w:lineRule="auto"/>
        <w:jc w:val="both"/>
        <w:rPr>
          <w:szCs w:val="20"/>
        </w:rPr>
      </w:pPr>
    </w:p>
    <w:p w:rsidR="00C377AD" w:rsidRDefault="00ED2E3E" w:rsidP="00B825CD">
      <w:pPr>
        <w:rPr>
          <w:szCs w:val="20"/>
        </w:rPr>
      </w:pPr>
    </w:p>
    <w:p w:rsidR="00ED2E3E" w:rsidRDefault="00ED2E3E" w:rsidP="00B825CD">
      <w:pPr>
        <w:rPr>
          <w:szCs w:val="20"/>
        </w:rPr>
      </w:pPr>
    </w:p>
    <w:p w:rsidR="00ED2E3E" w:rsidRDefault="00ED2E3E" w:rsidP="00B825CD">
      <w:pPr>
        <w:rPr>
          <w:szCs w:val="20"/>
        </w:rPr>
      </w:pPr>
    </w:p>
    <w:p w:rsidR="00ED2E3E" w:rsidRDefault="00ED2E3E" w:rsidP="00B825CD">
      <w:pPr>
        <w:rPr>
          <w:szCs w:val="20"/>
        </w:rPr>
      </w:pPr>
    </w:p>
    <w:p w:rsidR="00ED2E3E" w:rsidRDefault="00ED2E3E" w:rsidP="00ED2E3E">
      <w:pPr>
        <w:tabs>
          <w:tab w:val="left" w:pos="4253"/>
        </w:tabs>
        <w:spacing w:after="0" w:line="240" w:lineRule="auto"/>
        <w:jc w:val="both"/>
        <w:rPr>
          <w:szCs w:val="20"/>
        </w:rPr>
      </w:pPr>
    </w:p>
    <w:p w:rsidR="00ED2E3E" w:rsidRDefault="00ED2E3E" w:rsidP="00ED2E3E">
      <w:pPr>
        <w:tabs>
          <w:tab w:val="left" w:pos="4253"/>
        </w:tabs>
        <w:spacing w:after="0" w:line="240" w:lineRule="auto"/>
        <w:jc w:val="both"/>
        <w:rPr>
          <w:szCs w:val="20"/>
        </w:rPr>
      </w:pPr>
    </w:p>
    <w:p w:rsidR="00ED2E3E" w:rsidRDefault="00ED2E3E" w:rsidP="00ED2E3E">
      <w:pPr>
        <w:tabs>
          <w:tab w:val="left" w:pos="4253"/>
        </w:tabs>
        <w:spacing w:after="0" w:line="240" w:lineRule="auto"/>
        <w:jc w:val="both"/>
        <w:rPr>
          <w:szCs w:val="20"/>
        </w:rPr>
      </w:pPr>
    </w:p>
    <w:p w:rsidR="00ED2E3E" w:rsidRPr="006F7FEA" w:rsidRDefault="00ED2E3E" w:rsidP="00ED2E3E">
      <w:pPr>
        <w:rPr>
          <w:rFonts w:ascii="Arial" w:hAnsi="Arial" w:cs="Arial"/>
        </w:rPr>
      </w:pPr>
      <w:r w:rsidRPr="006F7FEA">
        <w:rPr>
          <w:rFonts w:ascii="Arial" w:hAnsi="Arial" w:cs="Arial"/>
        </w:rPr>
        <w:t>Oficina de Recursos Humanos</w:t>
      </w:r>
    </w:p>
    <w:p w:rsidR="00ED2E3E" w:rsidRPr="006F7FEA" w:rsidRDefault="00ED2E3E" w:rsidP="00ED2E3E">
      <w:pPr>
        <w:rPr>
          <w:rFonts w:ascii="Arial" w:hAnsi="Arial" w:cs="Arial"/>
        </w:rPr>
      </w:pPr>
      <w:r w:rsidRPr="006F7FEA">
        <w:rPr>
          <w:rFonts w:ascii="Arial" w:hAnsi="Arial" w:cs="Arial"/>
        </w:rPr>
        <w:t>Oferta de Servicios</w:t>
      </w:r>
    </w:p>
    <w:p w:rsidR="00ED2E3E" w:rsidRPr="005405E9" w:rsidRDefault="00ED2E3E" w:rsidP="00ED2E3E">
      <w:pPr>
        <w:spacing w:after="0" w:line="240" w:lineRule="auto"/>
        <w:jc w:val="both"/>
        <w:rPr>
          <w:rFonts w:ascii="Arial" w:hAnsi="Arial" w:cs="Arial"/>
        </w:rPr>
      </w:pPr>
      <w:r>
        <w:rPr>
          <w:rFonts w:ascii="Arial" w:hAnsi="Arial" w:cs="Arial"/>
        </w:rPr>
        <w:t>Profesional A</w:t>
      </w:r>
      <w:r w:rsidRPr="005405E9">
        <w:rPr>
          <w:rFonts w:ascii="Arial" w:hAnsi="Arial" w:cs="Arial"/>
        </w:rPr>
        <w:t xml:space="preserve"> (</w:t>
      </w:r>
      <w:r w:rsidRPr="00ED2E3E">
        <w:rPr>
          <w:rFonts w:ascii="Arial" w:hAnsi="Arial" w:cs="Arial"/>
        </w:rPr>
        <w:t>Profesional en Comunicación</w:t>
      </w:r>
      <w:r>
        <w:rPr>
          <w:rFonts w:ascii="Arial" w:hAnsi="Arial" w:cs="Arial"/>
        </w:rPr>
        <w:t xml:space="preserve"> del SIEDIN</w:t>
      </w:r>
      <w:r w:rsidRPr="005405E9">
        <w:rPr>
          <w:rFonts w:ascii="Arial" w:hAnsi="Arial" w:cs="Arial"/>
        </w:rPr>
        <w:t>)</w:t>
      </w:r>
      <w:r>
        <w:rPr>
          <w:rFonts w:ascii="Arial" w:hAnsi="Arial" w:cs="Arial"/>
        </w:rPr>
        <w:t>.</w:t>
      </w:r>
    </w:p>
    <w:p w:rsidR="00ED2E3E" w:rsidRDefault="00ED2E3E" w:rsidP="00ED2E3E">
      <w:pPr>
        <w:spacing w:after="0" w:line="240" w:lineRule="auto"/>
        <w:jc w:val="both"/>
        <w:rPr>
          <w:rFonts w:ascii="Arial" w:hAnsi="Arial" w:cs="Arial"/>
          <w:szCs w:val="24"/>
        </w:rPr>
      </w:pPr>
    </w:p>
    <w:p w:rsidR="00ED2E3E" w:rsidRPr="006F7FEA" w:rsidRDefault="00ED2E3E" w:rsidP="00ED2E3E">
      <w:pPr>
        <w:spacing w:after="0"/>
        <w:rPr>
          <w:rFonts w:ascii="Arial" w:hAnsi="Arial" w:cs="Arial"/>
        </w:rPr>
      </w:pPr>
      <w:r w:rsidRPr="006F7FEA">
        <w:rPr>
          <w:rFonts w:ascii="Arial" w:hAnsi="Arial" w:cs="Arial"/>
        </w:rPr>
        <w:t xml:space="preserve">Jornada: </w:t>
      </w:r>
      <w:r>
        <w:rPr>
          <w:rFonts w:ascii="Arial" w:hAnsi="Arial" w:cs="Arial"/>
        </w:rPr>
        <w:t>Medio Tiempo.</w:t>
      </w:r>
    </w:p>
    <w:p w:rsidR="00ED2E3E" w:rsidRPr="006F7FEA" w:rsidRDefault="00ED2E3E" w:rsidP="00ED2E3E">
      <w:pPr>
        <w:spacing w:after="0"/>
        <w:rPr>
          <w:rFonts w:ascii="Arial" w:hAnsi="Arial" w:cs="Arial"/>
        </w:rPr>
      </w:pPr>
    </w:p>
    <w:p w:rsidR="00ED2E3E" w:rsidRPr="006F7FEA" w:rsidRDefault="00ED2E3E" w:rsidP="00ED2E3E">
      <w:pPr>
        <w:spacing w:after="0" w:line="240" w:lineRule="auto"/>
        <w:rPr>
          <w:rFonts w:ascii="Arial" w:hAnsi="Arial" w:cs="Arial"/>
          <w:color w:val="000000"/>
        </w:rPr>
      </w:pPr>
    </w:p>
    <w:p w:rsidR="00ED2E3E" w:rsidRPr="006F7FEA" w:rsidRDefault="00ED2E3E" w:rsidP="00ED2E3E">
      <w:pPr>
        <w:spacing w:after="0" w:line="240" w:lineRule="auto"/>
        <w:rPr>
          <w:rFonts w:ascii="Arial" w:eastAsia="Times New Roman" w:hAnsi="Arial" w:cs="Arial"/>
          <w:lang w:eastAsia="es-CR"/>
        </w:rPr>
      </w:pPr>
      <w:r w:rsidRPr="006F7FEA">
        <w:rPr>
          <w:rFonts w:ascii="Arial" w:eastAsia="Times New Roman" w:hAnsi="Arial" w:cs="Arial"/>
          <w:lang w:eastAsia="es-CR"/>
        </w:rPr>
        <w:t>Detalles y requisitos del puesto en la Página Web:</w:t>
      </w:r>
    </w:p>
    <w:p w:rsidR="00ED2E3E" w:rsidRPr="006F7FEA" w:rsidRDefault="00ED2E3E" w:rsidP="00ED2E3E">
      <w:pPr>
        <w:spacing w:after="0" w:line="240" w:lineRule="auto"/>
        <w:rPr>
          <w:rFonts w:ascii="Arial" w:eastAsia="Times New Roman" w:hAnsi="Arial" w:cs="Arial"/>
          <w:lang w:eastAsia="es-CR"/>
        </w:rPr>
      </w:pPr>
    </w:p>
    <w:p w:rsidR="00ED2E3E" w:rsidRPr="006F7FEA" w:rsidRDefault="00ED2E3E" w:rsidP="00ED2E3E">
      <w:pPr>
        <w:spacing w:after="0" w:line="240" w:lineRule="auto"/>
        <w:rPr>
          <w:rFonts w:ascii="Arial" w:eastAsia="Times New Roman" w:hAnsi="Arial" w:cs="Arial"/>
          <w:lang w:eastAsia="es-CR"/>
        </w:rPr>
      </w:pPr>
      <w:hyperlink r:id="rId7" w:history="1">
        <w:r w:rsidRPr="006F7FEA">
          <w:rPr>
            <w:rStyle w:val="Hipervnculo"/>
            <w:rFonts w:ascii="Arial" w:eastAsia="Times New Roman" w:hAnsi="Arial" w:cs="Arial"/>
            <w:lang w:eastAsia="es-CR"/>
          </w:rPr>
          <w:t>http://www.orh.ucr.ac.cr/reclutamiento/concurso-externo</w:t>
        </w:r>
      </w:hyperlink>
      <w:r w:rsidRPr="006F7FEA">
        <w:rPr>
          <w:rFonts w:ascii="Arial" w:eastAsia="Times New Roman" w:hAnsi="Arial" w:cs="Arial"/>
          <w:lang w:eastAsia="es-CR"/>
        </w:rPr>
        <w:t>, a partir de la fecha de inscripción.</w:t>
      </w:r>
    </w:p>
    <w:p w:rsidR="00ED2E3E" w:rsidRPr="006F7FEA" w:rsidRDefault="00ED2E3E" w:rsidP="00ED2E3E">
      <w:pPr>
        <w:spacing w:after="0" w:line="240" w:lineRule="auto"/>
        <w:rPr>
          <w:rFonts w:ascii="Arial" w:eastAsia="Times New Roman" w:hAnsi="Arial" w:cs="Arial"/>
          <w:lang w:eastAsia="es-CR"/>
        </w:rPr>
      </w:pPr>
    </w:p>
    <w:p w:rsidR="00ED2E3E" w:rsidRPr="006F7FEA" w:rsidRDefault="00ED2E3E" w:rsidP="00ED2E3E">
      <w:pPr>
        <w:jc w:val="both"/>
        <w:rPr>
          <w:rFonts w:ascii="Arial" w:eastAsia="Arial" w:hAnsi="Arial"/>
          <w:color w:val="000000"/>
        </w:rPr>
      </w:pPr>
      <w:r w:rsidRPr="006F7FEA">
        <w:rPr>
          <w:rFonts w:ascii="Arial" w:eastAsia="Arial" w:hAnsi="Arial"/>
          <w:color w:val="000000"/>
        </w:rPr>
        <w:t xml:space="preserve">Las personas interesadas deben enviar su currículum vitae en un solo archivo en formato PDF con adjunto de los títulos académicos, constancias de tiempo servido indicando el puesto, período laborado y las funciones al correo electrónico: </w:t>
      </w:r>
      <w:hyperlink r:id="rId8" w:history="1">
        <w:r w:rsidRPr="006F7FEA">
          <w:rPr>
            <w:rStyle w:val="Hipervnculo"/>
            <w:rFonts w:ascii="Arial" w:eastAsia="Arial" w:hAnsi="Arial"/>
          </w:rPr>
          <w:t>reclutamiento.rh@ucr.ac.cr</w:t>
        </w:r>
      </w:hyperlink>
      <w:r w:rsidRPr="006F7FEA">
        <w:rPr>
          <w:rFonts w:ascii="Arial" w:eastAsia="Arial" w:hAnsi="Arial"/>
          <w:color w:val="000000"/>
        </w:rPr>
        <w:t xml:space="preserve"> e indicar en el Asunto el nombre y número de concurso en el cual desea participar.</w:t>
      </w:r>
    </w:p>
    <w:p w:rsidR="00ED2E3E" w:rsidRPr="006F7FEA" w:rsidRDefault="00ED2E3E" w:rsidP="00ED2E3E">
      <w:pPr>
        <w:spacing w:after="0" w:line="240" w:lineRule="auto"/>
        <w:rPr>
          <w:color w:val="17365D"/>
        </w:rPr>
      </w:pPr>
    </w:p>
    <w:p w:rsidR="00ED2E3E" w:rsidRPr="006F7FEA" w:rsidRDefault="00ED2E3E" w:rsidP="00ED2E3E">
      <w:pPr>
        <w:spacing w:after="0" w:line="240" w:lineRule="auto"/>
        <w:rPr>
          <w:rFonts w:ascii="Arial" w:eastAsia="Times New Roman" w:hAnsi="Arial" w:cs="Arial"/>
          <w:lang w:eastAsia="es-CR"/>
        </w:rPr>
      </w:pPr>
      <w:r>
        <w:rPr>
          <w:rFonts w:ascii="Arial" w:eastAsia="Times New Roman" w:hAnsi="Arial" w:cs="Arial"/>
          <w:lang w:eastAsia="es-CR"/>
        </w:rPr>
        <w:t xml:space="preserve">Fecha de recepción: Del lunes 23 </w:t>
      </w:r>
      <w:r w:rsidRPr="006F7FEA">
        <w:rPr>
          <w:rFonts w:ascii="Arial" w:eastAsia="Times New Roman" w:hAnsi="Arial" w:cs="Arial"/>
          <w:lang w:eastAsia="es-CR"/>
        </w:rPr>
        <w:t xml:space="preserve">al viernes </w:t>
      </w:r>
      <w:r>
        <w:rPr>
          <w:rFonts w:ascii="Arial" w:eastAsia="Times New Roman" w:hAnsi="Arial" w:cs="Arial"/>
          <w:lang w:eastAsia="es-CR"/>
        </w:rPr>
        <w:t xml:space="preserve">27 </w:t>
      </w:r>
      <w:r w:rsidRPr="006F7FEA">
        <w:rPr>
          <w:rFonts w:ascii="Arial" w:eastAsia="Times New Roman" w:hAnsi="Arial" w:cs="Arial"/>
          <w:lang w:eastAsia="es-CR"/>
        </w:rPr>
        <w:t>de</w:t>
      </w:r>
      <w:r>
        <w:rPr>
          <w:rFonts w:ascii="Arial" w:eastAsia="Times New Roman" w:hAnsi="Arial" w:cs="Arial"/>
          <w:lang w:eastAsia="es-CR"/>
        </w:rPr>
        <w:t xml:space="preserve"> enero de 2017.</w:t>
      </w:r>
    </w:p>
    <w:p w:rsidR="00ED2E3E" w:rsidRPr="006F7FEA" w:rsidRDefault="00ED2E3E" w:rsidP="00ED2E3E">
      <w:pPr>
        <w:tabs>
          <w:tab w:val="left" w:pos="4253"/>
        </w:tabs>
        <w:spacing w:after="0" w:line="240" w:lineRule="auto"/>
        <w:jc w:val="both"/>
      </w:pPr>
    </w:p>
    <w:p w:rsidR="00ED2E3E" w:rsidRPr="006F7FEA" w:rsidRDefault="00ED2E3E" w:rsidP="00ED2E3E">
      <w:pPr>
        <w:tabs>
          <w:tab w:val="left" w:pos="1620"/>
        </w:tabs>
        <w:spacing w:after="0" w:line="240" w:lineRule="auto"/>
        <w:jc w:val="both"/>
        <w:rPr>
          <w:rFonts w:ascii="Arial" w:hAnsi="Arial" w:cs="Arial"/>
        </w:rPr>
      </w:pPr>
    </w:p>
    <w:p w:rsidR="00ED2E3E" w:rsidRDefault="00ED2E3E" w:rsidP="00ED2E3E">
      <w:pPr>
        <w:tabs>
          <w:tab w:val="left" w:pos="4253"/>
        </w:tabs>
        <w:spacing w:after="0" w:line="240" w:lineRule="auto"/>
        <w:jc w:val="both"/>
        <w:rPr>
          <w:rFonts w:ascii="Arial" w:hAnsi="Arial" w:cs="Arial"/>
          <w:sz w:val="20"/>
          <w:szCs w:val="20"/>
        </w:rPr>
      </w:pPr>
    </w:p>
    <w:p w:rsidR="00ED2E3E" w:rsidRPr="00B825CD" w:rsidRDefault="00ED2E3E" w:rsidP="00B825CD">
      <w:pPr>
        <w:rPr>
          <w:szCs w:val="20"/>
        </w:rPr>
      </w:pPr>
    </w:p>
    <w:sectPr w:rsidR="00ED2E3E" w:rsidRPr="00B825CD" w:rsidSect="00AB53C3">
      <w:headerReference w:type="default" r:id="rId9"/>
      <w:footerReference w:type="default" r:id="rId10"/>
      <w:headerReference w:type="first" r:id="rId11"/>
      <w:footerReference w:type="first" r:id="rId12"/>
      <w:pgSz w:w="12240" w:h="15840" w:code="1"/>
      <w:pgMar w:top="1701" w:right="1701" w:bottom="1701" w:left="1701" w:header="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4A" w:rsidRDefault="00CE2A4A" w:rsidP="00CE2A4A">
      <w:pPr>
        <w:spacing w:after="0" w:line="240" w:lineRule="auto"/>
      </w:pPr>
      <w:r>
        <w:separator/>
      </w:r>
    </w:p>
  </w:endnote>
  <w:endnote w:type="continuationSeparator" w:id="0">
    <w:p w:rsidR="00CE2A4A" w:rsidRDefault="00CE2A4A" w:rsidP="00CE2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CE" w:rsidRDefault="00ED2E3E" w:rsidP="008568CE">
    <w:pPr>
      <w:pStyle w:val="Piedepgina"/>
      <w:pBdr>
        <w:top w:val="single" w:sz="4" w:space="1" w:color="auto"/>
      </w:pBdr>
      <w:ind w:right="360"/>
      <w:jc w:val="center"/>
      <w:rPr>
        <w:rStyle w:val="Hipervnculo"/>
        <w:rFonts w:ascii="Arial" w:hAnsi="Arial" w:cs="Arial"/>
        <w:bCs/>
        <w:color w:val="auto"/>
        <w:sz w:val="20"/>
        <w:szCs w:val="20"/>
        <w:u w:val="none"/>
      </w:rPr>
    </w:pPr>
    <w:r w:rsidRPr="00F80D4F">
      <w:rPr>
        <w:rStyle w:val="Hipervnculo"/>
        <w:rFonts w:ascii="Arial" w:hAnsi="Arial" w:cs="Arial"/>
        <w:bCs/>
        <w:color w:val="auto"/>
        <w:sz w:val="20"/>
        <w:szCs w:val="20"/>
        <w:u w:val="none"/>
      </w:rPr>
      <w:t>Teléfono (506) 2511-5627</w:t>
    </w:r>
    <w:r>
      <w:rPr>
        <w:rStyle w:val="Hipervnculo"/>
        <w:rFonts w:ascii="Arial" w:hAnsi="Arial" w:cs="Arial"/>
        <w:bCs/>
        <w:color w:val="auto"/>
        <w:sz w:val="20"/>
        <w:szCs w:val="20"/>
        <w:u w:val="none"/>
      </w:rPr>
      <w:t xml:space="preserve"> / 6297 / 4853 </w:t>
    </w:r>
    <w:r w:rsidRPr="00F80D4F">
      <w:rPr>
        <w:rStyle w:val="Hipervnculo"/>
        <w:rFonts w:ascii="Arial" w:hAnsi="Arial" w:cs="Arial"/>
        <w:bCs/>
        <w:color w:val="auto"/>
        <w:sz w:val="20"/>
        <w:szCs w:val="20"/>
        <w:u w:val="none"/>
      </w:rPr>
      <w:t xml:space="preserve"> Fax: (506) 2253-3149</w:t>
    </w:r>
  </w:p>
  <w:p w:rsidR="00432557" w:rsidRPr="008568CE" w:rsidRDefault="00CE2A4A" w:rsidP="008568CE">
    <w:pPr>
      <w:pStyle w:val="Piedepgina"/>
      <w:ind w:right="360"/>
      <w:jc w:val="center"/>
      <w:rPr>
        <w:rFonts w:ascii="Arial" w:hAnsi="Arial" w:cs="Arial"/>
        <w:bCs/>
        <w:sz w:val="20"/>
        <w:szCs w:val="20"/>
      </w:rPr>
    </w:pPr>
    <w:hyperlink r:id="rId1" w:history="1">
      <w:r w:rsidR="00ED2E3E" w:rsidRPr="00F80D4F">
        <w:rPr>
          <w:rStyle w:val="Hipervnculo"/>
          <w:rFonts w:ascii="Arial" w:hAnsi="Arial" w:cs="Arial"/>
          <w:bCs/>
          <w:sz w:val="20"/>
          <w:szCs w:val="20"/>
        </w:rPr>
        <w:t>http://www.orh.ucr.ac.cr</w:t>
      </w:r>
    </w:hyperlink>
    <w:r w:rsidR="00ED2E3E" w:rsidRPr="00F80D4F">
      <w:rPr>
        <w:rFonts w:ascii="Arial" w:hAnsi="Arial" w:cs="Arial"/>
        <w:bCs/>
        <w:sz w:val="20"/>
        <w:szCs w:val="20"/>
      </w:rPr>
      <w:t xml:space="preserve"> E-mail: </w:t>
    </w:r>
    <w:r w:rsidR="00ED2E3E" w:rsidRPr="00F80D4F">
      <w:rPr>
        <w:rFonts w:ascii="Arial" w:hAnsi="Arial" w:cs="Arial"/>
        <w:sz w:val="20"/>
        <w:szCs w:val="20"/>
      </w:rPr>
      <w:t>orh.vra@ucr.ac.cr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9D" w:rsidRDefault="00CE2A4A" w:rsidP="008B5757">
    <w:pPr>
      <w:pStyle w:val="Piedepgina"/>
      <w:ind w:right="360"/>
      <w:jc w:val="center"/>
      <w:rPr>
        <w:bCs/>
        <w:sz w:val="20"/>
        <w:szCs w:val="20"/>
      </w:rPr>
    </w:pPr>
    <w:r w:rsidRPr="00CE2A4A">
      <w:rPr>
        <w:rFonts w:ascii="Arial" w:hAnsi="Arial" w:cs="Arial"/>
        <w:bCs/>
        <w:i/>
        <w:noProof/>
        <w:sz w:val="20"/>
        <w:szCs w:val="20"/>
        <w:lang w:eastAsia="es-CR"/>
      </w:rPr>
      <w:pict>
        <v:shapetype id="_x0000_t32" coordsize="21600,21600" o:spt="32" o:oned="t" path="m,l21600,21600e" filled="f">
          <v:path arrowok="t" fillok="f" o:connecttype="none"/>
          <o:lock v:ext="edit" shapetype="t"/>
        </v:shapetype>
        <v:shape id="_x0000_s2049" type="#_x0000_t32" style="position:absolute;left:0;text-align:left;margin-left:-5.4pt;margin-top:11.05pt;width:450.55pt;height:.05pt;z-index:251658240" o:connectortype="straight"/>
      </w:pict>
    </w:r>
    <w:r w:rsidR="00ED2E3E" w:rsidRPr="005A549D">
      <w:rPr>
        <w:rFonts w:ascii="Arial" w:hAnsi="Arial" w:cs="Arial"/>
        <w:sz w:val="20"/>
        <w:szCs w:val="20"/>
      </w:rPr>
      <w:tab/>
    </w:r>
  </w:p>
  <w:p w:rsidR="00F80D4F" w:rsidRPr="00AB53C3" w:rsidRDefault="00ED2E3E" w:rsidP="005A549D">
    <w:pPr>
      <w:pStyle w:val="Piedepgina"/>
      <w:ind w:right="360"/>
      <w:jc w:val="center"/>
      <w:rPr>
        <w:rStyle w:val="Hipervnculo"/>
        <w:rFonts w:ascii="Arial" w:hAnsi="Arial" w:cs="Arial"/>
        <w:bCs/>
        <w:color w:val="auto"/>
        <w:sz w:val="20"/>
        <w:szCs w:val="20"/>
        <w:u w:val="none"/>
      </w:rPr>
    </w:pPr>
    <w:r w:rsidRPr="00AB53C3">
      <w:rPr>
        <w:rStyle w:val="Hipervnculo"/>
        <w:rFonts w:ascii="Arial" w:hAnsi="Arial" w:cs="Arial"/>
        <w:bCs/>
        <w:color w:val="auto"/>
        <w:sz w:val="20"/>
        <w:szCs w:val="20"/>
        <w:u w:val="none"/>
      </w:rPr>
      <w:t>Teléfono (506) 2511-5627 / 6297 / 4853  Fax: (506) 2253-3149</w:t>
    </w:r>
  </w:p>
  <w:p w:rsidR="005A549D" w:rsidRPr="00AB53C3" w:rsidRDefault="00CE2A4A" w:rsidP="005A549D">
    <w:pPr>
      <w:pStyle w:val="Piedepgina"/>
      <w:ind w:right="360"/>
      <w:jc w:val="center"/>
      <w:rPr>
        <w:rFonts w:ascii="Arial" w:hAnsi="Arial" w:cs="Arial"/>
        <w:bCs/>
        <w:sz w:val="20"/>
        <w:szCs w:val="20"/>
      </w:rPr>
    </w:pPr>
    <w:hyperlink r:id="rId1" w:history="1">
      <w:r w:rsidR="00ED2E3E" w:rsidRPr="00AB53C3">
        <w:rPr>
          <w:rStyle w:val="Hipervnculo"/>
          <w:rFonts w:ascii="Arial" w:hAnsi="Arial" w:cs="Arial"/>
          <w:bCs/>
          <w:sz w:val="20"/>
          <w:szCs w:val="20"/>
        </w:rPr>
        <w:t>http://www.orh.ucr.ac.cr</w:t>
      </w:r>
    </w:hyperlink>
    <w:r w:rsidR="00ED2E3E" w:rsidRPr="00AB53C3">
      <w:rPr>
        <w:rFonts w:ascii="Arial" w:hAnsi="Arial" w:cs="Arial"/>
        <w:bCs/>
        <w:sz w:val="20"/>
        <w:szCs w:val="20"/>
      </w:rPr>
      <w:t xml:space="preserve"> E-mail: </w:t>
    </w:r>
    <w:r w:rsidR="00ED2E3E" w:rsidRPr="00AB53C3">
      <w:rPr>
        <w:rFonts w:ascii="Arial" w:hAnsi="Arial" w:cs="Arial"/>
        <w:sz w:val="20"/>
        <w:szCs w:val="20"/>
      </w:rPr>
      <w:t>orh.vra@ucr.ac.cr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4A" w:rsidRDefault="00CE2A4A" w:rsidP="00CE2A4A">
      <w:pPr>
        <w:spacing w:after="0" w:line="240" w:lineRule="auto"/>
      </w:pPr>
      <w:r>
        <w:separator/>
      </w:r>
    </w:p>
  </w:footnote>
  <w:footnote w:type="continuationSeparator" w:id="0">
    <w:p w:rsidR="00CE2A4A" w:rsidRDefault="00CE2A4A" w:rsidP="00CE2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57" w:rsidRDefault="00ED2E3E" w:rsidP="00432557">
    <w:pPr>
      <w:pStyle w:val="Encabezado"/>
      <w:ind w:left="284"/>
      <w:rPr>
        <w:rFonts w:ascii="Times New Roman" w:hAnsi="Times New Roman"/>
        <w:sz w:val="24"/>
        <w:szCs w:val="24"/>
        <w:lang w:val="es-MX"/>
      </w:rPr>
    </w:pPr>
    <w:r>
      <w:rPr>
        <w:rFonts w:ascii="Times New Roman" w:hAnsi="Times New Roman"/>
        <w:noProof/>
        <w:sz w:val="24"/>
        <w:szCs w:val="24"/>
        <w:lang w:eastAsia="es-CR"/>
      </w:rPr>
      <w:drawing>
        <wp:inline distT="0" distB="0" distL="0" distR="0">
          <wp:extent cx="5580888" cy="1188720"/>
          <wp:effectExtent l="19050" t="0" r="762" b="0"/>
          <wp:docPr id="7" name="6 Imagen" descr="ORH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a:stretch>
                    <a:fillRect/>
                  </a:stretch>
                </pic:blipFill>
                <pic:spPr>
                  <a:xfrm>
                    <a:off x="0" y="0"/>
                    <a:ext cx="5580888" cy="1188720"/>
                  </a:xfrm>
                  <a:prstGeom prst="rect">
                    <a:avLst/>
                  </a:prstGeom>
                </pic:spPr>
              </pic:pic>
            </a:graphicData>
          </a:graphic>
        </wp:inline>
      </w:drawing>
    </w:r>
  </w:p>
  <w:p w:rsidR="008568CE" w:rsidRPr="008568CE" w:rsidRDefault="00ED2E3E" w:rsidP="008568CE">
    <w:pPr>
      <w:pStyle w:val="Encabezado"/>
      <w:ind w:left="284"/>
      <w:rPr>
        <w:rFonts w:ascii="Arial" w:hAnsi="Arial" w:cs="Arial"/>
        <w:sz w:val="20"/>
        <w:szCs w:val="20"/>
        <w:lang w:val="es-MX"/>
      </w:rPr>
    </w:pPr>
    <w:r>
      <w:rPr>
        <w:rFonts w:ascii="Arial" w:hAnsi="Arial" w:cs="Arial"/>
        <w:noProof/>
        <w:sz w:val="20"/>
        <w:szCs w:val="20"/>
        <w:lang w:val="es-MX"/>
      </w:rPr>
      <w:t>ORH-108-2017</w:t>
    </w:r>
  </w:p>
  <w:p w:rsidR="006C5581" w:rsidRDefault="00ED2E3E" w:rsidP="00432557">
    <w:pPr>
      <w:pStyle w:val="Encabezado"/>
      <w:ind w:left="284"/>
      <w:rPr>
        <w:rFonts w:ascii="Arial" w:hAnsi="Arial" w:cs="Arial"/>
        <w:sz w:val="20"/>
        <w:szCs w:val="20"/>
        <w:lang w:val="es-MX"/>
      </w:rPr>
    </w:pPr>
    <w:r w:rsidRPr="00221E49">
      <w:rPr>
        <w:rFonts w:ascii="Arial" w:hAnsi="Arial" w:cs="Arial"/>
        <w:sz w:val="20"/>
        <w:szCs w:val="20"/>
        <w:lang w:val="es-MX"/>
      </w:rPr>
      <w:t xml:space="preserve">Página </w:t>
    </w:r>
    <w:r w:rsidR="00CE2A4A" w:rsidRPr="00221E49">
      <w:rPr>
        <w:rFonts w:ascii="Arial" w:hAnsi="Arial" w:cs="Arial"/>
        <w:sz w:val="20"/>
        <w:szCs w:val="20"/>
        <w:lang w:val="es-MX"/>
      </w:rPr>
      <w:fldChar w:fldCharType="begin"/>
    </w:r>
    <w:r w:rsidRPr="00221E49">
      <w:rPr>
        <w:rFonts w:ascii="Arial" w:hAnsi="Arial" w:cs="Arial"/>
        <w:sz w:val="20"/>
        <w:szCs w:val="20"/>
        <w:lang w:val="es-MX"/>
      </w:rPr>
      <w:instrText xml:space="preserve"> PAGE   \* MERGEFORMAT </w:instrText>
    </w:r>
    <w:r w:rsidR="00CE2A4A" w:rsidRPr="00221E49">
      <w:rPr>
        <w:rFonts w:ascii="Arial" w:hAnsi="Arial" w:cs="Arial"/>
        <w:sz w:val="20"/>
        <w:szCs w:val="20"/>
        <w:lang w:val="es-MX"/>
      </w:rPr>
      <w:fldChar w:fldCharType="separate"/>
    </w:r>
    <w:r>
      <w:rPr>
        <w:rFonts w:ascii="Arial" w:hAnsi="Arial" w:cs="Arial"/>
        <w:noProof/>
        <w:sz w:val="20"/>
        <w:szCs w:val="20"/>
        <w:lang w:val="es-MX"/>
      </w:rPr>
      <w:t>2</w:t>
    </w:r>
    <w:r w:rsidR="00CE2A4A" w:rsidRPr="00221E49">
      <w:rPr>
        <w:rFonts w:ascii="Arial" w:hAnsi="Arial" w:cs="Arial"/>
        <w:sz w:val="20"/>
        <w:szCs w:val="20"/>
        <w:lang w:val="es-MX"/>
      </w:rPr>
      <w:fldChar w:fldCharType="end"/>
    </w:r>
  </w:p>
  <w:p w:rsidR="00A44744" w:rsidRPr="00221E49" w:rsidRDefault="00ED2E3E" w:rsidP="00432557">
    <w:pPr>
      <w:pStyle w:val="Encabezado"/>
      <w:ind w:left="284"/>
      <w:rPr>
        <w:rFonts w:ascii="Arial" w:hAnsi="Arial" w:cs="Arial"/>
        <w:sz w:val="20"/>
        <w:szCs w:val="20"/>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C3" w:rsidRDefault="00ED2E3E">
    <w:pPr>
      <w:pStyle w:val="Encabezado"/>
    </w:pPr>
    <w:r>
      <w:rPr>
        <w:noProof/>
        <w:lang w:eastAsia="es-CR"/>
      </w:rPr>
      <w:drawing>
        <wp:inline distT="0" distB="0" distL="0" distR="0">
          <wp:extent cx="5580888" cy="1188720"/>
          <wp:effectExtent l="19050" t="0" r="762" b="0"/>
          <wp:docPr id="6" name="5 Imagen" descr="ORH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a:stretch>
                    <a:fillRect/>
                  </a:stretch>
                </pic:blipFill>
                <pic:spPr>
                  <a:xfrm>
                    <a:off x="0" y="0"/>
                    <a:ext cx="5580888" cy="11887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1,2"/>
      <o:rules v:ext="edit">
        <o:r id="V:Rule1" type="connector" idref="#_x0000_s2049"/>
      </o:rules>
    </o:shapelayout>
  </w:hdrShapeDefaults>
  <w:footnotePr>
    <w:footnote w:id="-1"/>
    <w:footnote w:id="0"/>
  </w:footnotePr>
  <w:endnotePr>
    <w:endnote w:id="-1"/>
    <w:endnote w:id="0"/>
  </w:endnotePr>
  <w:compat/>
  <w:rsids>
    <w:rsidRoot w:val="00CE2A4A"/>
    <w:rsid w:val="00CE2A4A"/>
    <w:rsid w:val="00ED2E3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5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5581"/>
  </w:style>
  <w:style w:type="paragraph" w:styleId="Piedepgina">
    <w:name w:val="footer"/>
    <w:basedOn w:val="Normal"/>
    <w:link w:val="PiedepginaCar"/>
    <w:unhideWhenUsed/>
    <w:rsid w:val="006C5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5581"/>
  </w:style>
  <w:style w:type="table" w:styleId="Tablaconcuadrcula">
    <w:name w:val="Table Grid"/>
    <w:basedOn w:val="Tablanormal"/>
    <w:uiPriority w:val="59"/>
    <w:rsid w:val="006C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5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581"/>
    <w:rPr>
      <w:rFonts w:ascii="Tahoma" w:hAnsi="Tahoma" w:cs="Tahoma"/>
      <w:sz w:val="16"/>
      <w:szCs w:val="16"/>
    </w:rPr>
  </w:style>
  <w:style w:type="character" w:styleId="Hipervnculo">
    <w:name w:val="Hyperlink"/>
    <w:basedOn w:val="Fuentedeprrafopredeter"/>
    <w:rsid w:val="005A549D"/>
    <w:rPr>
      <w:color w:val="0000FF"/>
      <w:u w:val="single"/>
    </w:rPr>
  </w:style>
  <w:style w:type="paragraph" w:styleId="NormalWeb">
    <w:name w:val="Normal (Web)"/>
    <w:basedOn w:val="Normal"/>
    <w:uiPriority w:val="99"/>
    <w:semiHidden/>
    <w:unhideWhenUsed/>
    <w:rsid w:val="009F5664"/>
    <w:pPr>
      <w:spacing w:before="100" w:beforeAutospacing="1" w:after="142" w:line="288" w:lineRule="auto"/>
    </w:pPr>
    <w:rPr>
      <w:rFonts w:ascii="Times New Roman" w:eastAsia="Times New Roman" w:hAnsi="Times New Roman"/>
      <w:sz w:val="24"/>
      <w:szCs w:val="24"/>
      <w:lang w:eastAsia="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lutamiento.rh@ucr.ac.c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h.ucr.ac.cr/reclutamiento/concurso-exter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9FB2F-FA46-45BB-8B2B-8F27F81D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1362</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Manager>Administración SISDOC</Manager>
  <Company>Universidad de Costa Rica</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ORH-3-108-2017</dc:title>
  <dc:subject>UCR</dc:subject>
  <dc:creator>SISDOC [Sistema de Documentación Universitaria]</dc:creator>
  <cp:lastModifiedBy>luis.chaconviquez</cp:lastModifiedBy>
  <cp:revision>2</cp:revision>
  <cp:lastPrinted>2014-08-12T15:51:00Z</cp:lastPrinted>
  <dcterms:created xsi:type="dcterms:W3CDTF">2017-01-13T17:28:00Z</dcterms:created>
  <dcterms:modified xsi:type="dcterms:W3CDTF">2017-01-13T17:28:00Z</dcterms:modified>
  <cp:category>Aplicación Web</cp:category>
</cp:coreProperties>
</file>