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BC4" w:rsidRPr="002B2BC4" w:rsidRDefault="002B2BC4" w:rsidP="002B2BC4">
      <w:pPr>
        <w:spacing w:before="94" w:after="56" w:line="240" w:lineRule="auto"/>
        <w:jc w:val="center"/>
        <w:outlineLvl w:val="1"/>
        <w:rPr>
          <w:rFonts w:ascii="Arial" w:eastAsia="Times New Roman" w:hAnsi="Arial" w:cs="Arial"/>
          <w:b/>
          <w:color w:val="222222"/>
          <w:sz w:val="44"/>
          <w:szCs w:val="44"/>
          <w:lang w:eastAsia="es-CR"/>
        </w:rPr>
      </w:pPr>
      <w:r w:rsidRPr="002B2BC4">
        <w:rPr>
          <w:rFonts w:ascii="Arial" w:eastAsia="Times New Roman" w:hAnsi="Arial" w:cs="Arial"/>
          <w:b/>
          <w:color w:val="222222"/>
          <w:sz w:val="44"/>
          <w:szCs w:val="44"/>
          <w:lang w:eastAsia="es-CR"/>
        </w:rPr>
        <w:fldChar w:fldCharType="begin"/>
      </w:r>
      <w:r w:rsidRPr="002B2BC4">
        <w:rPr>
          <w:rFonts w:ascii="Arial" w:eastAsia="Times New Roman" w:hAnsi="Arial" w:cs="Arial"/>
          <w:b/>
          <w:color w:val="222222"/>
          <w:sz w:val="44"/>
          <w:szCs w:val="44"/>
          <w:lang w:eastAsia="es-CR"/>
        </w:rPr>
        <w:instrText xml:space="preserve"> HYPERLINK "http://www.ucr.ac.cr/actividades/2016/11/21/academia-de-economia-social-solidaria.html" </w:instrText>
      </w:r>
      <w:r w:rsidRPr="002B2BC4">
        <w:rPr>
          <w:rFonts w:ascii="Arial" w:eastAsia="Times New Roman" w:hAnsi="Arial" w:cs="Arial"/>
          <w:b/>
          <w:color w:val="222222"/>
          <w:sz w:val="44"/>
          <w:szCs w:val="44"/>
          <w:lang w:eastAsia="es-CR"/>
        </w:rPr>
        <w:fldChar w:fldCharType="separate"/>
      </w:r>
      <w:r w:rsidRPr="002B2BC4">
        <w:rPr>
          <w:rFonts w:ascii="Arial" w:eastAsia="Times New Roman" w:hAnsi="Arial" w:cs="Arial"/>
          <w:b/>
          <w:color w:val="222222"/>
          <w:sz w:val="44"/>
          <w:szCs w:val="44"/>
          <w:lang w:eastAsia="es-CR"/>
        </w:rPr>
        <w:t>Economía Social Solidaria</w:t>
      </w:r>
      <w:r w:rsidRPr="002B2BC4">
        <w:rPr>
          <w:rFonts w:ascii="Arial" w:eastAsia="Times New Roman" w:hAnsi="Arial" w:cs="Arial"/>
          <w:b/>
          <w:color w:val="222222"/>
          <w:sz w:val="44"/>
          <w:szCs w:val="44"/>
          <w:lang w:eastAsia="es-CR"/>
        </w:rPr>
        <w:fldChar w:fldCharType="end"/>
      </w:r>
    </w:p>
    <w:p w:rsidR="002B2BC4" w:rsidRPr="002B2BC4" w:rsidRDefault="002B2BC4" w:rsidP="002B2BC4">
      <w:pPr>
        <w:spacing w:before="94" w:after="56" w:line="240" w:lineRule="auto"/>
        <w:outlineLvl w:val="1"/>
        <w:rPr>
          <w:rFonts w:ascii="Arial" w:eastAsia="Times New Roman" w:hAnsi="Arial" w:cs="Arial"/>
          <w:color w:val="222222"/>
          <w:sz w:val="24"/>
          <w:szCs w:val="24"/>
          <w:lang w:eastAsia="es-CR"/>
        </w:rPr>
      </w:pPr>
    </w:p>
    <w:p w:rsidR="002B2BC4" w:rsidRPr="002B2BC4" w:rsidRDefault="002B2BC4" w:rsidP="002B2BC4">
      <w:pPr>
        <w:spacing w:before="94" w:after="56" w:line="240" w:lineRule="auto"/>
        <w:outlineLvl w:val="1"/>
        <w:rPr>
          <w:rFonts w:ascii="Arial" w:eastAsia="Times New Roman" w:hAnsi="Arial" w:cs="Arial"/>
          <w:color w:val="222222"/>
          <w:sz w:val="24"/>
          <w:szCs w:val="24"/>
          <w:lang w:eastAsia="es-CR"/>
        </w:rPr>
      </w:pPr>
      <w:r>
        <w:rPr>
          <w:rFonts w:ascii="Arial" w:eastAsia="Times New Roman" w:hAnsi="Arial" w:cs="Arial"/>
          <w:b/>
          <w:color w:val="222222"/>
          <w:sz w:val="28"/>
          <w:szCs w:val="28"/>
          <w:u w:val="single"/>
          <w:lang w:eastAsia="es-CR"/>
        </w:rPr>
        <w:t xml:space="preserve">• </w:t>
      </w:r>
      <w:hyperlink r:id="rId4" w:history="1">
        <w:r w:rsidRPr="002B2BC4">
          <w:rPr>
            <w:rFonts w:ascii="Arial" w:eastAsia="Times New Roman" w:hAnsi="Arial" w:cs="Arial"/>
            <w:b/>
            <w:color w:val="222222"/>
            <w:sz w:val="28"/>
            <w:szCs w:val="28"/>
            <w:u w:val="single"/>
            <w:lang w:eastAsia="es-CR"/>
          </w:rPr>
          <w:t>Academia sobre Economía Social Solidaria</w:t>
        </w:r>
        <w:r w:rsidRPr="002B2BC4">
          <w:rPr>
            <w:rFonts w:ascii="Arial" w:eastAsia="Times New Roman" w:hAnsi="Arial" w:cs="Arial"/>
            <w:b/>
            <w:color w:val="222222"/>
            <w:sz w:val="28"/>
            <w:szCs w:val="28"/>
            <w:u w:val="single"/>
            <w:lang w:eastAsia="es-CR"/>
          </w:rPr>
          <w:br/>
        </w:r>
      </w:hyperlink>
      <w:r w:rsidRPr="002B2BC4">
        <w:rPr>
          <w:rFonts w:ascii="Arial" w:eastAsia="Times New Roman" w:hAnsi="Arial" w:cs="Arial"/>
          <w:color w:val="222222"/>
          <w:sz w:val="24"/>
          <w:szCs w:val="24"/>
          <w:lang w:eastAsia="es-CR"/>
        </w:rPr>
        <w:t>Dirigido a: Actores de la economía social solidaria a nivel nacional e internacional</w:t>
      </w:r>
      <w:r w:rsidRPr="002B2BC4">
        <w:rPr>
          <w:rFonts w:ascii="Arial" w:eastAsia="Times New Roman" w:hAnsi="Arial" w:cs="Arial"/>
          <w:color w:val="222222"/>
          <w:sz w:val="24"/>
          <w:szCs w:val="24"/>
          <w:lang w:eastAsia="es-CR"/>
        </w:rPr>
        <w:br/>
        <w:t xml:space="preserve">Fecha: 21, 22, 24 y 25 de noviembre </w:t>
      </w:r>
      <w:r w:rsidRPr="002B2BC4">
        <w:rPr>
          <w:rFonts w:ascii="Arial" w:eastAsia="Times New Roman" w:hAnsi="Arial" w:cs="Arial"/>
          <w:color w:val="222222"/>
          <w:sz w:val="24"/>
          <w:szCs w:val="24"/>
          <w:lang w:eastAsia="es-CR"/>
        </w:rPr>
        <w:br/>
        <w:t>Lugar: Campus Rodrigo Facio</w:t>
      </w:r>
      <w:r w:rsidRPr="002B2BC4">
        <w:rPr>
          <w:rFonts w:ascii="Arial" w:eastAsia="Times New Roman" w:hAnsi="Arial" w:cs="Arial"/>
          <w:color w:val="222222"/>
          <w:sz w:val="24"/>
          <w:szCs w:val="24"/>
          <w:lang w:eastAsia="es-CR"/>
        </w:rPr>
        <w:br/>
      </w:r>
      <w:r w:rsidRPr="002B2BC4">
        <w:rPr>
          <w:rFonts w:ascii="Arial" w:eastAsia="Times New Roman" w:hAnsi="Arial" w:cs="Arial"/>
          <w:color w:val="222222"/>
          <w:sz w:val="24"/>
          <w:szCs w:val="24"/>
          <w:lang w:eastAsia="es-CR"/>
        </w:rPr>
        <w:br/>
        <w:t xml:space="preserve">Esta actividad representa un evento de formación internacional que en anteriores ediciones ha reunido entre 100 y 200 representantes de empresas del sector, profesionales y encargados de la formulación de políticas públicas de todo el mundo para intercambiar sus experiencias y articular acciones conjuntas. Su sétima edición se realizará este año en Costa Rica. </w:t>
      </w:r>
    </w:p>
    <w:p w:rsidR="002B2BC4" w:rsidRPr="002B2BC4" w:rsidRDefault="002B2BC4" w:rsidP="002B2BC4">
      <w:pPr>
        <w:spacing w:before="94" w:after="56" w:line="240" w:lineRule="auto"/>
        <w:outlineLvl w:val="1"/>
        <w:rPr>
          <w:rFonts w:ascii="Arial" w:eastAsia="Times New Roman" w:hAnsi="Arial" w:cs="Arial"/>
          <w:color w:val="222222"/>
          <w:sz w:val="24"/>
          <w:szCs w:val="24"/>
          <w:lang w:eastAsia="es-CR"/>
        </w:rPr>
      </w:pPr>
      <w:r w:rsidRPr="002B2BC4">
        <w:rPr>
          <w:rFonts w:ascii="Arial" w:eastAsia="Times New Roman" w:hAnsi="Arial" w:cs="Arial"/>
          <w:color w:val="222222"/>
          <w:sz w:val="24"/>
          <w:szCs w:val="24"/>
          <w:lang w:eastAsia="es-CR"/>
        </w:rPr>
        <w:t xml:space="preserve">Este evento es considerado de gran trascendencia, dado el interés público nacional emanado desde el Despacho de la Primera Dama a través del Programa Tejiendo Desarrollo, el Ministerio de Trabajo y Seguridad Social (MTSSS), el Ministerio de Economía, Industria y Comercio (MEIC), el Ministerio de Agricultura cuyo dirigente es el actual presidente del Instituto Nacional de Fomento Cooperativo (INFOCOOP), entre otras autoridades, dado la oportunidad de proyección del país como un referente mundial de impulso a la economía social solidaria, y la </w:t>
      </w:r>
      <w:proofErr w:type="spellStart"/>
      <w:r w:rsidRPr="002B2BC4">
        <w:rPr>
          <w:rFonts w:ascii="Arial" w:eastAsia="Times New Roman" w:hAnsi="Arial" w:cs="Arial"/>
          <w:color w:val="222222"/>
          <w:sz w:val="24"/>
          <w:szCs w:val="24"/>
          <w:lang w:eastAsia="es-CR"/>
        </w:rPr>
        <w:t>visibilización</w:t>
      </w:r>
      <w:proofErr w:type="spellEnd"/>
      <w:r w:rsidRPr="002B2BC4">
        <w:rPr>
          <w:rFonts w:ascii="Arial" w:eastAsia="Times New Roman" w:hAnsi="Arial" w:cs="Arial"/>
          <w:color w:val="222222"/>
          <w:sz w:val="24"/>
          <w:szCs w:val="24"/>
          <w:lang w:eastAsia="es-CR"/>
        </w:rPr>
        <w:t xml:space="preserve"> de las organizaciones del sector para la generación de empleo decente y la disminución de brechas.</w:t>
      </w:r>
    </w:p>
    <w:p w:rsidR="002B2BC4" w:rsidRPr="002B2BC4" w:rsidRDefault="002B2BC4" w:rsidP="002B2BC4">
      <w:pPr>
        <w:spacing w:before="94" w:after="56" w:line="240" w:lineRule="auto"/>
        <w:outlineLvl w:val="1"/>
        <w:rPr>
          <w:rFonts w:ascii="Arial" w:eastAsia="Times New Roman" w:hAnsi="Arial" w:cs="Arial"/>
          <w:color w:val="222222"/>
          <w:sz w:val="24"/>
          <w:szCs w:val="24"/>
          <w:lang w:eastAsia="es-CR"/>
        </w:rPr>
      </w:pPr>
      <w:r w:rsidRPr="002B2BC4">
        <w:rPr>
          <w:rFonts w:ascii="Arial" w:eastAsia="Times New Roman" w:hAnsi="Arial" w:cs="Arial"/>
          <w:color w:val="222222"/>
          <w:sz w:val="24"/>
          <w:szCs w:val="24"/>
          <w:lang w:eastAsia="es-CR"/>
        </w:rPr>
        <w:t xml:space="preserve">Teléfono: </w:t>
      </w:r>
      <w:hyperlink r:id="rId5" w:history="1">
        <w:r w:rsidRPr="002B2BC4">
          <w:rPr>
            <w:rFonts w:ascii="Arial" w:eastAsia="Times New Roman" w:hAnsi="Arial" w:cs="Arial"/>
            <w:color w:val="222222"/>
            <w:sz w:val="24"/>
            <w:szCs w:val="24"/>
            <w:lang w:eastAsia="es-CR"/>
          </w:rPr>
          <w:t>2511-4663</w:t>
        </w:r>
      </w:hyperlink>
      <w:r w:rsidRPr="002B2BC4">
        <w:rPr>
          <w:rFonts w:ascii="Arial" w:eastAsia="Times New Roman" w:hAnsi="Arial" w:cs="Arial"/>
          <w:color w:val="222222"/>
          <w:sz w:val="24"/>
          <w:szCs w:val="24"/>
          <w:lang w:eastAsia="es-CR"/>
        </w:rPr>
        <w:t xml:space="preserve"> / correo electrónico: </w:t>
      </w:r>
      <w:hyperlink r:id="rId6" w:history="1">
        <w:r w:rsidRPr="002B2BC4">
          <w:rPr>
            <w:rFonts w:ascii="Arial" w:eastAsia="Times New Roman" w:hAnsi="Arial" w:cs="Arial"/>
            <w:color w:val="222222"/>
            <w:sz w:val="24"/>
            <w:szCs w:val="24"/>
            <w:lang w:eastAsia="es-CR"/>
          </w:rPr>
          <w:t>beatriz.talavera@ucr.ac.cr</w:t>
        </w:r>
      </w:hyperlink>
      <w:r w:rsidRPr="002B2BC4">
        <w:rPr>
          <w:rFonts w:ascii="Arial" w:eastAsia="Times New Roman" w:hAnsi="Arial" w:cs="Arial"/>
          <w:color w:val="222222"/>
          <w:sz w:val="24"/>
          <w:szCs w:val="24"/>
          <w:lang w:eastAsia="es-CR"/>
        </w:rPr>
        <w:t xml:space="preserve"> /  </w:t>
      </w:r>
    </w:p>
    <w:p w:rsidR="002B2BC4" w:rsidRPr="002B2BC4" w:rsidRDefault="002B2BC4" w:rsidP="002B2BC4">
      <w:pPr>
        <w:spacing w:before="94" w:after="56" w:line="240" w:lineRule="auto"/>
        <w:outlineLvl w:val="1"/>
        <w:rPr>
          <w:rFonts w:ascii="Arial" w:eastAsia="Times New Roman" w:hAnsi="Arial" w:cs="Arial"/>
          <w:color w:val="222222"/>
          <w:sz w:val="24"/>
          <w:szCs w:val="24"/>
          <w:lang w:eastAsia="es-CR"/>
        </w:rPr>
      </w:pPr>
      <w:r w:rsidRPr="002B2BC4">
        <w:rPr>
          <w:rFonts w:ascii="Arial" w:eastAsia="Times New Roman" w:hAnsi="Arial" w:cs="Arial"/>
          <w:color w:val="222222"/>
          <w:sz w:val="24"/>
          <w:szCs w:val="24"/>
          <w:lang w:eastAsia="es-CR"/>
        </w:rPr>
        <w:t xml:space="preserve">Página Web: </w:t>
      </w:r>
      <w:hyperlink r:id="rId7" w:history="1">
        <w:r w:rsidRPr="002B2BC4">
          <w:rPr>
            <w:rFonts w:ascii="Arial" w:eastAsia="Times New Roman" w:hAnsi="Arial" w:cs="Arial"/>
            <w:color w:val="222222"/>
            <w:sz w:val="24"/>
            <w:szCs w:val="24"/>
            <w:lang w:eastAsia="es-CR"/>
          </w:rPr>
          <w:t>http://socialeconomy.itcilo.org/es?set_language=es</w:t>
        </w:r>
      </w:hyperlink>
      <w:r w:rsidRPr="002B2BC4">
        <w:rPr>
          <w:rFonts w:ascii="Arial" w:eastAsia="Times New Roman" w:hAnsi="Arial" w:cs="Arial"/>
          <w:color w:val="222222"/>
          <w:sz w:val="24"/>
          <w:szCs w:val="24"/>
          <w:lang w:eastAsia="es-CR"/>
        </w:rPr>
        <w:br/>
        <w:t xml:space="preserve">Organiza: Universidad de Costa Rica, Vicerrectoría de Acción Social, Organización Internacional de Trabajo </w:t>
      </w:r>
    </w:p>
    <w:p w:rsidR="002B2BC4" w:rsidRPr="002B2BC4" w:rsidRDefault="002B2BC4" w:rsidP="002B2BC4">
      <w:pPr>
        <w:spacing w:before="94" w:after="56" w:line="240" w:lineRule="auto"/>
        <w:outlineLvl w:val="1"/>
        <w:rPr>
          <w:rFonts w:ascii="Arial" w:eastAsia="Times New Roman" w:hAnsi="Arial" w:cs="Arial"/>
          <w:color w:val="222222"/>
          <w:sz w:val="24"/>
          <w:szCs w:val="24"/>
          <w:lang w:eastAsia="es-CR"/>
        </w:rPr>
      </w:pPr>
    </w:p>
    <w:p w:rsidR="002B2BC4" w:rsidRPr="002B2BC4" w:rsidRDefault="002B2BC4" w:rsidP="002B2BC4">
      <w:pPr>
        <w:spacing w:before="94" w:after="56" w:line="240" w:lineRule="auto"/>
        <w:outlineLvl w:val="1"/>
        <w:rPr>
          <w:rFonts w:ascii="Arial" w:eastAsia="Times New Roman" w:hAnsi="Arial" w:cs="Arial"/>
          <w:b/>
          <w:color w:val="222222"/>
          <w:sz w:val="28"/>
          <w:szCs w:val="28"/>
          <w:u w:val="single"/>
          <w:lang w:eastAsia="es-CR"/>
        </w:rPr>
      </w:pPr>
      <w:r>
        <w:rPr>
          <w:rFonts w:ascii="Arial" w:eastAsia="Times New Roman" w:hAnsi="Arial" w:cs="Arial"/>
          <w:b/>
          <w:color w:val="222222"/>
          <w:sz w:val="28"/>
          <w:szCs w:val="28"/>
          <w:u w:val="single"/>
          <w:lang w:eastAsia="es-CR"/>
        </w:rPr>
        <w:t xml:space="preserve">• </w:t>
      </w:r>
      <w:hyperlink r:id="rId8" w:history="1">
        <w:r w:rsidRPr="002B2BC4">
          <w:rPr>
            <w:rFonts w:ascii="Arial" w:eastAsia="Times New Roman" w:hAnsi="Arial" w:cs="Arial"/>
            <w:b/>
            <w:color w:val="222222"/>
            <w:sz w:val="28"/>
            <w:szCs w:val="28"/>
            <w:u w:val="single"/>
            <w:lang w:eastAsia="es-CR"/>
          </w:rPr>
          <w:t>Feria</w:t>
        </w:r>
      </w:hyperlink>
    </w:p>
    <w:p w:rsidR="002B2BC4" w:rsidRPr="002B2BC4" w:rsidRDefault="002B2BC4" w:rsidP="002B2BC4">
      <w:pPr>
        <w:spacing w:before="94" w:after="56" w:line="240" w:lineRule="auto"/>
        <w:outlineLvl w:val="1"/>
        <w:rPr>
          <w:rFonts w:ascii="Arial" w:eastAsia="Times New Roman" w:hAnsi="Arial" w:cs="Arial"/>
          <w:color w:val="222222"/>
          <w:sz w:val="24"/>
          <w:szCs w:val="24"/>
          <w:lang w:eastAsia="es-CR"/>
        </w:rPr>
      </w:pPr>
      <w:r w:rsidRPr="002B2BC4">
        <w:rPr>
          <w:rFonts w:ascii="Arial" w:eastAsia="Times New Roman" w:hAnsi="Arial" w:cs="Arial"/>
          <w:color w:val="222222"/>
          <w:sz w:val="24"/>
          <w:szCs w:val="24"/>
          <w:lang w:eastAsia="es-CR"/>
        </w:rPr>
        <w:t>Dirigido a: Interesados en conocer los procesos y experiencias de economía social solidaria</w:t>
      </w:r>
      <w:r w:rsidRPr="002B2BC4">
        <w:rPr>
          <w:rFonts w:ascii="Arial" w:eastAsia="Times New Roman" w:hAnsi="Arial" w:cs="Arial"/>
          <w:color w:val="222222"/>
          <w:sz w:val="24"/>
          <w:szCs w:val="24"/>
          <w:lang w:eastAsia="es-CR"/>
        </w:rPr>
        <w:br/>
        <w:t>Fecha: Martes 22 de noviembre, de 8:00 a. m. a 4:30 p. m.</w:t>
      </w:r>
      <w:r w:rsidRPr="002B2BC4">
        <w:rPr>
          <w:rFonts w:ascii="Arial" w:eastAsia="Times New Roman" w:hAnsi="Arial" w:cs="Arial"/>
          <w:color w:val="222222"/>
          <w:sz w:val="24"/>
          <w:szCs w:val="24"/>
          <w:lang w:eastAsia="es-CR"/>
        </w:rPr>
        <w:br/>
        <w:t xml:space="preserve">Lugar: Pretil </w:t>
      </w:r>
      <w:r w:rsidRPr="002B2BC4">
        <w:rPr>
          <w:rFonts w:ascii="Arial" w:eastAsia="Times New Roman" w:hAnsi="Arial" w:cs="Arial"/>
          <w:color w:val="222222"/>
          <w:sz w:val="24"/>
          <w:szCs w:val="24"/>
          <w:lang w:eastAsia="es-CR"/>
        </w:rPr>
        <w:br/>
      </w:r>
      <w:r w:rsidRPr="002B2BC4">
        <w:rPr>
          <w:rFonts w:ascii="Arial" w:eastAsia="Times New Roman" w:hAnsi="Arial" w:cs="Arial"/>
          <w:color w:val="222222"/>
          <w:sz w:val="24"/>
          <w:szCs w:val="24"/>
          <w:lang w:eastAsia="es-CR"/>
        </w:rPr>
        <w:br/>
        <w:t xml:space="preserve">La actividad </w:t>
      </w:r>
      <w:proofErr w:type="spellStart"/>
      <w:r w:rsidRPr="002B2BC4">
        <w:rPr>
          <w:rFonts w:ascii="Arial" w:eastAsia="Times New Roman" w:hAnsi="Arial" w:cs="Arial"/>
          <w:color w:val="222222"/>
          <w:sz w:val="24"/>
          <w:szCs w:val="24"/>
          <w:lang w:eastAsia="es-CR"/>
        </w:rPr>
        <w:t>reune</w:t>
      </w:r>
      <w:proofErr w:type="spellEnd"/>
      <w:r w:rsidRPr="002B2BC4">
        <w:rPr>
          <w:rFonts w:ascii="Arial" w:eastAsia="Times New Roman" w:hAnsi="Arial" w:cs="Arial"/>
          <w:color w:val="222222"/>
          <w:sz w:val="24"/>
          <w:szCs w:val="24"/>
          <w:lang w:eastAsia="es-CR"/>
        </w:rPr>
        <w:t xml:space="preserve"> cerca de 80 organizaciones de diferentes zonas del país que junto con el apoyo de la Universidad han desarrollado el tema de Economía social solidaria en el país. El objetivo de la feria es la generación de un espacio de comercio justo e intercambios solidarios de experiencias y saberes con las organizaciones que en ella participan. </w:t>
      </w:r>
      <w:r w:rsidRPr="002B2BC4">
        <w:rPr>
          <w:rFonts w:ascii="Arial" w:eastAsia="Times New Roman" w:hAnsi="Arial" w:cs="Arial"/>
          <w:color w:val="222222"/>
          <w:sz w:val="24"/>
          <w:szCs w:val="24"/>
          <w:lang w:eastAsia="es-CR"/>
        </w:rPr>
        <w:br/>
      </w:r>
      <w:r w:rsidRPr="002B2BC4">
        <w:rPr>
          <w:rFonts w:ascii="Arial" w:eastAsia="Times New Roman" w:hAnsi="Arial" w:cs="Arial"/>
          <w:color w:val="222222"/>
          <w:sz w:val="24"/>
          <w:szCs w:val="24"/>
          <w:lang w:eastAsia="es-CR"/>
        </w:rPr>
        <w:br/>
        <w:t xml:space="preserve">Teléfono: </w:t>
      </w:r>
      <w:hyperlink r:id="rId9" w:history="1">
        <w:r w:rsidRPr="002B2BC4">
          <w:rPr>
            <w:rFonts w:ascii="Arial" w:eastAsia="Times New Roman" w:hAnsi="Arial" w:cs="Arial"/>
            <w:color w:val="222222"/>
            <w:sz w:val="24"/>
            <w:szCs w:val="24"/>
            <w:lang w:eastAsia="es-CR"/>
          </w:rPr>
          <w:t xml:space="preserve">2511-4663 / </w:t>
        </w:r>
      </w:hyperlink>
      <w:r w:rsidRPr="002B2BC4">
        <w:rPr>
          <w:rFonts w:ascii="Arial" w:eastAsia="Times New Roman" w:hAnsi="Arial" w:cs="Arial"/>
          <w:color w:val="222222"/>
          <w:sz w:val="24"/>
          <w:szCs w:val="24"/>
          <w:lang w:eastAsia="es-CR"/>
        </w:rPr>
        <w:t xml:space="preserve">Correo electrónico: </w:t>
      </w:r>
      <w:hyperlink r:id="rId10" w:history="1">
        <w:r w:rsidRPr="002B2BC4">
          <w:rPr>
            <w:rFonts w:ascii="Arial" w:eastAsia="Times New Roman" w:hAnsi="Arial" w:cs="Arial"/>
            <w:color w:val="222222"/>
            <w:sz w:val="24"/>
            <w:szCs w:val="24"/>
            <w:lang w:eastAsia="es-CR"/>
          </w:rPr>
          <w:t>beatriz.talavera@ucr.ac.cr</w:t>
        </w:r>
      </w:hyperlink>
      <w:r w:rsidRPr="002B2BC4">
        <w:rPr>
          <w:rFonts w:ascii="Arial" w:eastAsia="Times New Roman" w:hAnsi="Arial" w:cs="Arial"/>
          <w:color w:val="222222"/>
          <w:sz w:val="24"/>
          <w:szCs w:val="24"/>
          <w:lang w:eastAsia="es-CR"/>
        </w:rPr>
        <w:t xml:space="preserve"> </w:t>
      </w:r>
      <w:r w:rsidRPr="002B2BC4">
        <w:rPr>
          <w:rFonts w:ascii="Arial" w:eastAsia="Times New Roman" w:hAnsi="Arial" w:cs="Arial"/>
          <w:color w:val="222222"/>
          <w:sz w:val="24"/>
          <w:szCs w:val="24"/>
          <w:lang w:eastAsia="es-CR"/>
        </w:rPr>
        <w:br/>
        <w:t xml:space="preserve">Organiza: Vicerrectoría de Acción Social; en coordinación con la Escuela de Sociología, Programa de desarrollo de la Economía Social Solidaria y </w:t>
      </w:r>
      <w:proofErr w:type="spellStart"/>
      <w:r w:rsidRPr="002B2BC4">
        <w:rPr>
          <w:rFonts w:ascii="Arial" w:eastAsia="Times New Roman" w:hAnsi="Arial" w:cs="Arial"/>
          <w:color w:val="222222"/>
          <w:sz w:val="24"/>
          <w:szCs w:val="24"/>
          <w:lang w:eastAsia="es-CR"/>
        </w:rPr>
        <w:t>RedESS</w:t>
      </w:r>
      <w:proofErr w:type="spellEnd"/>
      <w:r w:rsidRPr="002B2BC4">
        <w:rPr>
          <w:rFonts w:ascii="Arial" w:eastAsia="Times New Roman" w:hAnsi="Arial" w:cs="Arial"/>
          <w:color w:val="222222"/>
          <w:sz w:val="24"/>
          <w:szCs w:val="24"/>
          <w:lang w:eastAsia="es-CR"/>
        </w:rPr>
        <w:t xml:space="preserve">, OIT, MTSS, INFOCOOP, CENECOOP; en el marco de la Academia de Economía </w:t>
      </w:r>
      <w:r w:rsidRPr="002B2BC4">
        <w:rPr>
          <w:rFonts w:ascii="Arial" w:eastAsia="Times New Roman" w:hAnsi="Arial" w:cs="Arial"/>
          <w:color w:val="222222"/>
          <w:sz w:val="24"/>
          <w:szCs w:val="24"/>
          <w:lang w:eastAsia="es-CR"/>
        </w:rPr>
        <w:lastRenderedPageBreak/>
        <w:t>Social Solidaria a realizarse en Costa Rica</w:t>
      </w:r>
      <w:r w:rsidRPr="002B2BC4">
        <w:rPr>
          <w:rFonts w:ascii="Arial" w:eastAsia="Times New Roman" w:hAnsi="Arial" w:cs="Arial"/>
          <w:color w:val="222222"/>
          <w:sz w:val="24"/>
          <w:szCs w:val="24"/>
          <w:lang w:eastAsia="es-CR"/>
        </w:rPr>
        <w:br/>
      </w:r>
    </w:p>
    <w:p w:rsidR="002B2BC4" w:rsidRPr="002B2BC4" w:rsidRDefault="002B2BC4" w:rsidP="002B2BC4">
      <w:pPr>
        <w:spacing w:before="94" w:after="56" w:line="240" w:lineRule="auto"/>
        <w:outlineLvl w:val="1"/>
        <w:rPr>
          <w:rFonts w:ascii="Arial" w:eastAsia="Times New Roman" w:hAnsi="Arial" w:cs="Arial"/>
          <w:color w:val="222222"/>
          <w:sz w:val="24"/>
          <w:szCs w:val="24"/>
          <w:lang w:eastAsia="es-CR"/>
        </w:rPr>
      </w:pPr>
      <w:r>
        <w:rPr>
          <w:rFonts w:ascii="Arial" w:eastAsia="Times New Roman" w:hAnsi="Arial" w:cs="Arial"/>
          <w:b/>
          <w:color w:val="222222"/>
          <w:sz w:val="28"/>
          <w:szCs w:val="28"/>
          <w:u w:val="single"/>
          <w:lang w:eastAsia="es-CR"/>
        </w:rPr>
        <w:t xml:space="preserve">• </w:t>
      </w:r>
      <w:hyperlink r:id="rId11" w:history="1">
        <w:r w:rsidRPr="002B2BC4">
          <w:rPr>
            <w:rFonts w:ascii="Arial" w:eastAsia="Times New Roman" w:hAnsi="Arial" w:cs="Arial"/>
            <w:b/>
            <w:color w:val="222222"/>
            <w:sz w:val="28"/>
            <w:szCs w:val="28"/>
            <w:u w:val="single"/>
            <w:lang w:eastAsia="es-CR"/>
          </w:rPr>
          <w:t xml:space="preserve">Conversatorios </w:t>
        </w:r>
        <w:r w:rsidRPr="002B2BC4">
          <w:rPr>
            <w:rFonts w:ascii="Arial" w:eastAsia="Times New Roman" w:hAnsi="Arial" w:cs="Arial"/>
            <w:b/>
            <w:color w:val="222222"/>
            <w:sz w:val="28"/>
            <w:szCs w:val="28"/>
            <w:u w:val="single"/>
            <w:lang w:eastAsia="es-CR"/>
          </w:rPr>
          <w:br/>
        </w:r>
      </w:hyperlink>
    </w:p>
    <w:p w:rsidR="002B2BC4" w:rsidRDefault="002B2BC4" w:rsidP="002B2BC4">
      <w:pPr>
        <w:spacing w:before="94" w:after="56" w:line="240" w:lineRule="auto"/>
        <w:outlineLvl w:val="1"/>
        <w:rPr>
          <w:rFonts w:ascii="Arial" w:eastAsia="Times New Roman" w:hAnsi="Arial" w:cs="Arial"/>
          <w:color w:val="222222"/>
          <w:sz w:val="24"/>
          <w:szCs w:val="24"/>
          <w:lang w:eastAsia="es-CR"/>
        </w:rPr>
      </w:pPr>
      <w:r w:rsidRPr="002B2BC4">
        <w:rPr>
          <w:rFonts w:ascii="Arial" w:eastAsia="Times New Roman" w:hAnsi="Arial" w:cs="Arial"/>
          <w:color w:val="222222"/>
          <w:sz w:val="24"/>
          <w:szCs w:val="24"/>
          <w:lang w:eastAsia="es-CR"/>
        </w:rPr>
        <w:t>Fecha: 21, 22, 24 y 25 de noviembre, de 5:30 a 8:00 p. m.</w:t>
      </w:r>
      <w:r w:rsidRPr="002B2BC4">
        <w:rPr>
          <w:rFonts w:ascii="Arial" w:eastAsia="Times New Roman" w:hAnsi="Arial" w:cs="Arial"/>
          <w:color w:val="222222"/>
          <w:sz w:val="24"/>
          <w:szCs w:val="24"/>
          <w:lang w:eastAsia="es-CR"/>
        </w:rPr>
        <w:br/>
        <w:t>Lugar: Miniauditorio de Derecho (lunes, martes y jueves); Sala 1. Audiovisuales Bibl. Carlos Monge (viernes)</w:t>
      </w:r>
      <w:r w:rsidRPr="002B2BC4">
        <w:rPr>
          <w:rFonts w:ascii="Arial" w:eastAsia="Times New Roman" w:hAnsi="Arial" w:cs="Arial"/>
          <w:color w:val="222222"/>
          <w:sz w:val="24"/>
          <w:szCs w:val="24"/>
          <w:lang w:eastAsia="es-CR"/>
        </w:rPr>
        <w:br/>
      </w:r>
    </w:p>
    <w:p w:rsidR="002B2BC4" w:rsidRPr="002B2BC4" w:rsidRDefault="002B2BC4" w:rsidP="002B2BC4">
      <w:pPr>
        <w:spacing w:before="94" w:after="56" w:line="240" w:lineRule="auto"/>
        <w:outlineLvl w:val="1"/>
        <w:rPr>
          <w:rFonts w:ascii="Arial" w:eastAsia="Times New Roman" w:hAnsi="Arial" w:cs="Arial"/>
          <w:color w:val="222222"/>
          <w:sz w:val="24"/>
          <w:szCs w:val="24"/>
          <w:lang w:eastAsia="es-CR"/>
        </w:rPr>
      </w:pPr>
      <w:r w:rsidRPr="002B2BC4">
        <w:rPr>
          <w:rFonts w:ascii="Arial" w:eastAsia="Times New Roman" w:hAnsi="Arial" w:cs="Arial"/>
          <w:color w:val="222222"/>
          <w:sz w:val="24"/>
          <w:szCs w:val="24"/>
          <w:lang w:eastAsia="es-CR"/>
        </w:rPr>
        <w:t xml:space="preserve">Lunes: Economía Social Solidaria y Desarrollo Territorial </w:t>
      </w:r>
      <w:r>
        <w:rPr>
          <w:rFonts w:ascii="Arial" w:eastAsia="Times New Roman" w:hAnsi="Arial" w:cs="Arial"/>
          <w:color w:val="222222"/>
          <w:sz w:val="24"/>
          <w:szCs w:val="24"/>
          <w:lang w:eastAsia="es-CR"/>
        </w:rPr>
        <w:br/>
      </w:r>
      <w:r w:rsidRPr="002B2BC4">
        <w:rPr>
          <w:rFonts w:ascii="Arial" w:eastAsia="Times New Roman" w:hAnsi="Arial" w:cs="Arial"/>
          <w:color w:val="222222"/>
          <w:sz w:val="24"/>
          <w:szCs w:val="24"/>
          <w:lang w:eastAsia="es-CR"/>
        </w:rPr>
        <w:t>Martes: Mujeres construyendo Economía Social Solidaria</w:t>
      </w:r>
      <w:r w:rsidRPr="002B2BC4">
        <w:rPr>
          <w:rFonts w:ascii="Arial" w:eastAsia="Times New Roman" w:hAnsi="Arial" w:cs="Arial"/>
          <w:color w:val="222222"/>
          <w:sz w:val="24"/>
          <w:szCs w:val="24"/>
          <w:lang w:eastAsia="es-CR"/>
        </w:rPr>
        <w:br/>
        <w:t>Jueves: La Economía Social Solidaria en la Academia</w:t>
      </w:r>
      <w:r w:rsidRPr="002B2BC4">
        <w:rPr>
          <w:rFonts w:ascii="Arial" w:eastAsia="Times New Roman" w:hAnsi="Arial" w:cs="Arial"/>
          <w:color w:val="222222"/>
          <w:sz w:val="24"/>
          <w:szCs w:val="24"/>
          <w:lang w:eastAsia="es-CR"/>
        </w:rPr>
        <w:br/>
        <w:t>Viernes: Finanzas Éticas en la Economía Social Solidaria</w:t>
      </w:r>
    </w:p>
    <w:p w:rsidR="002B2BC4" w:rsidRDefault="002B2BC4" w:rsidP="002B2BC4">
      <w:pPr>
        <w:spacing w:before="94" w:after="56" w:line="240" w:lineRule="auto"/>
        <w:outlineLvl w:val="1"/>
        <w:rPr>
          <w:rFonts w:ascii="Arial" w:eastAsia="Times New Roman" w:hAnsi="Arial" w:cs="Arial"/>
          <w:b/>
          <w:color w:val="222222"/>
          <w:sz w:val="28"/>
          <w:szCs w:val="28"/>
          <w:u w:val="single"/>
          <w:lang w:eastAsia="es-CR"/>
        </w:rPr>
      </w:pPr>
    </w:p>
    <w:p w:rsidR="002B2BC4" w:rsidRPr="002B2BC4" w:rsidRDefault="002B2BC4" w:rsidP="002B2BC4">
      <w:pPr>
        <w:spacing w:before="94" w:after="56" w:line="240" w:lineRule="auto"/>
        <w:outlineLvl w:val="1"/>
        <w:rPr>
          <w:rFonts w:ascii="Arial" w:eastAsia="Times New Roman" w:hAnsi="Arial" w:cs="Arial"/>
          <w:b/>
          <w:color w:val="222222"/>
          <w:sz w:val="28"/>
          <w:szCs w:val="28"/>
          <w:u w:val="single"/>
          <w:lang w:eastAsia="es-CR"/>
        </w:rPr>
      </w:pPr>
      <w:r>
        <w:rPr>
          <w:rFonts w:ascii="Arial" w:eastAsia="Times New Roman" w:hAnsi="Arial" w:cs="Arial"/>
          <w:b/>
          <w:color w:val="222222"/>
          <w:sz w:val="28"/>
          <w:szCs w:val="28"/>
          <w:u w:val="single"/>
          <w:lang w:eastAsia="es-CR"/>
        </w:rPr>
        <w:t xml:space="preserve">• </w:t>
      </w:r>
      <w:hyperlink r:id="rId12" w:history="1">
        <w:r w:rsidRPr="002B2BC4">
          <w:rPr>
            <w:rFonts w:ascii="Arial" w:eastAsia="Times New Roman" w:hAnsi="Arial" w:cs="Arial"/>
            <w:b/>
            <w:color w:val="222222"/>
            <w:sz w:val="28"/>
            <w:szCs w:val="28"/>
            <w:u w:val="single"/>
            <w:lang w:eastAsia="es-CR"/>
          </w:rPr>
          <w:t>Encuentro de Jóvenes de Economía Social Solidaria</w:t>
        </w:r>
      </w:hyperlink>
    </w:p>
    <w:p w:rsidR="002B2BC4" w:rsidRPr="002B2BC4" w:rsidRDefault="002B2BC4" w:rsidP="002B2BC4">
      <w:pPr>
        <w:spacing w:before="94" w:after="56" w:line="240" w:lineRule="auto"/>
        <w:outlineLvl w:val="1"/>
        <w:rPr>
          <w:rFonts w:ascii="Arial" w:eastAsia="Times New Roman" w:hAnsi="Arial" w:cs="Arial"/>
          <w:color w:val="222222"/>
          <w:sz w:val="24"/>
          <w:szCs w:val="24"/>
          <w:lang w:eastAsia="es-CR"/>
        </w:rPr>
      </w:pPr>
      <w:r w:rsidRPr="002B2BC4">
        <w:rPr>
          <w:rFonts w:ascii="Arial" w:eastAsia="Times New Roman" w:hAnsi="Arial" w:cs="Arial"/>
          <w:color w:val="222222"/>
          <w:sz w:val="24"/>
          <w:szCs w:val="24"/>
          <w:lang w:eastAsia="es-CR"/>
        </w:rPr>
        <w:t xml:space="preserve">Fecha: </w:t>
      </w:r>
      <w:proofErr w:type="gramStart"/>
      <w:r w:rsidRPr="002B2BC4">
        <w:rPr>
          <w:rFonts w:ascii="Arial" w:eastAsia="Times New Roman" w:hAnsi="Arial" w:cs="Arial"/>
          <w:color w:val="222222"/>
          <w:sz w:val="24"/>
          <w:szCs w:val="24"/>
          <w:lang w:eastAsia="es-CR"/>
        </w:rPr>
        <w:t>Viernes</w:t>
      </w:r>
      <w:proofErr w:type="gramEnd"/>
      <w:r w:rsidRPr="002B2BC4">
        <w:rPr>
          <w:rFonts w:ascii="Arial" w:eastAsia="Times New Roman" w:hAnsi="Arial" w:cs="Arial"/>
          <w:color w:val="222222"/>
          <w:sz w:val="24"/>
          <w:szCs w:val="24"/>
          <w:lang w:eastAsia="es-CR"/>
        </w:rPr>
        <w:t>, 3:00 p. m.</w:t>
      </w:r>
      <w:r w:rsidRPr="002B2BC4">
        <w:rPr>
          <w:rFonts w:ascii="Arial" w:eastAsia="Times New Roman" w:hAnsi="Arial" w:cs="Arial"/>
          <w:color w:val="222222"/>
          <w:sz w:val="24"/>
          <w:szCs w:val="24"/>
          <w:lang w:eastAsia="es-CR"/>
        </w:rPr>
        <w:br/>
        <w:t>Lugar: Sala 1. Audiovisuales Biblioteca Carlos Monge.</w:t>
      </w:r>
    </w:p>
    <w:p w:rsidR="002B2BC4" w:rsidRPr="002B2BC4" w:rsidRDefault="002B2BC4" w:rsidP="002B2BC4">
      <w:pPr>
        <w:spacing w:before="94" w:after="56" w:line="240" w:lineRule="auto"/>
        <w:outlineLvl w:val="1"/>
        <w:rPr>
          <w:rFonts w:ascii="Arial" w:eastAsia="Times New Roman" w:hAnsi="Arial" w:cs="Arial"/>
          <w:color w:val="222222"/>
          <w:sz w:val="24"/>
          <w:szCs w:val="24"/>
          <w:lang w:eastAsia="es-CR"/>
        </w:rPr>
      </w:pPr>
      <w:r w:rsidRPr="002B2BC4">
        <w:rPr>
          <w:rFonts w:ascii="Arial" w:eastAsia="Times New Roman" w:hAnsi="Arial" w:cs="Arial"/>
          <w:color w:val="222222"/>
          <w:sz w:val="24"/>
          <w:szCs w:val="24"/>
          <w:lang w:eastAsia="es-CR"/>
        </w:rPr>
        <w:t xml:space="preserve">Teléfono: </w:t>
      </w:r>
      <w:hyperlink r:id="rId13" w:history="1">
        <w:r w:rsidRPr="002B2BC4">
          <w:rPr>
            <w:rFonts w:ascii="Arial" w:eastAsia="Times New Roman" w:hAnsi="Arial" w:cs="Arial"/>
            <w:color w:val="222222"/>
            <w:sz w:val="24"/>
            <w:szCs w:val="24"/>
            <w:lang w:eastAsia="es-CR"/>
          </w:rPr>
          <w:t>2511- 4663</w:t>
        </w:r>
      </w:hyperlink>
      <w:r w:rsidRPr="002B2BC4">
        <w:rPr>
          <w:rFonts w:ascii="Arial" w:eastAsia="Times New Roman" w:hAnsi="Arial" w:cs="Arial"/>
          <w:color w:val="222222"/>
          <w:sz w:val="24"/>
          <w:szCs w:val="24"/>
          <w:lang w:eastAsia="es-CR"/>
        </w:rPr>
        <w:t xml:space="preserve">  /  Correo electrónico: </w:t>
      </w:r>
      <w:hyperlink r:id="rId14" w:history="1">
        <w:r w:rsidRPr="002B2BC4">
          <w:rPr>
            <w:rFonts w:ascii="Arial" w:eastAsia="Times New Roman" w:hAnsi="Arial" w:cs="Arial"/>
            <w:color w:val="222222"/>
            <w:sz w:val="24"/>
            <w:szCs w:val="24"/>
            <w:lang w:eastAsia="es-CR"/>
          </w:rPr>
          <w:t>yasy.morales@ucr.ac.cr</w:t>
        </w:r>
      </w:hyperlink>
      <w:r w:rsidRPr="002B2BC4">
        <w:rPr>
          <w:rFonts w:ascii="Arial" w:eastAsia="Times New Roman" w:hAnsi="Arial" w:cs="Arial"/>
          <w:color w:val="222222"/>
          <w:sz w:val="24"/>
          <w:szCs w:val="24"/>
          <w:lang w:eastAsia="es-CR"/>
        </w:rPr>
        <w:t xml:space="preserve"> </w:t>
      </w:r>
      <w:r w:rsidRPr="002B2BC4">
        <w:rPr>
          <w:rFonts w:ascii="Arial" w:eastAsia="Times New Roman" w:hAnsi="Arial" w:cs="Arial"/>
          <w:color w:val="222222"/>
          <w:sz w:val="24"/>
          <w:szCs w:val="24"/>
          <w:lang w:eastAsia="es-CR"/>
        </w:rPr>
        <w:br/>
        <w:t>Organiza: TCU 607 Comer Orgánico Escuela de Sociología, Programa de Desarrollo de la Economía Social Solidaria; en coordinación con la Vicerrectoría de Acción Social y la Red de Economía Social Solidaria; en el marco de la semana de la Economía Social Solidaria</w:t>
      </w:r>
    </w:p>
    <w:p w:rsidR="00B5171B" w:rsidRPr="002B2BC4" w:rsidRDefault="00B5171B" w:rsidP="002B2BC4">
      <w:pPr>
        <w:spacing w:before="94" w:after="56" w:line="240" w:lineRule="auto"/>
        <w:outlineLvl w:val="1"/>
        <w:rPr>
          <w:rFonts w:ascii="Arial" w:eastAsia="Times New Roman" w:hAnsi="Arial" w:cs="Arial"/>
          <w:color w:val="222222"/>
          <w:sz w:val="24"/>
          <w:szCs w:val="24"/>
          <w:lang w:eastAsia="es-CR"/>
        </w:rPr>
      </w:pPr>
    </w:p>
    <w:sectPr w:rsidR="00B5171B" w:rsidRPr="002B2BC4" w:rsidSect="00B5171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2B2BC4"/>
    <w:rsid w:val="002B2BC4"/>
    <w:rsid w:val="00B5171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71B"/>
  </w:style>
  <w:style w:type="paragraph" w:styleId="Ttulo2">
    <w:name w:val="heading 2"/>
    <w:basedOn w:val="Normal"/>
    <w:link w:val="Ttulo2Car"/>
    <w:uiPriority w:val="9"/>
    <w:qFormat/>
    <w:rsid w:val="002B2BC4"/>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B2BC4"/>
    <w:rPr>
      <w:rFonts w:ascii="Times New Roman" w:eastAsia="Times New Roman" w:hAnsi="Times New Roman" w:cs="Times New Roman"/>
      <w:b/>
      <w:bCs/>
      <w:sz w:val="36"/>
      <w:szCs w:val="36"/>
      <w:lang w:eastAsia="es-CR"/>
    </w:rPr>
  </w:style>
  <w:style w:type="character" w:styleId="Hipervnculo">
    <w:name w:val="Hyperlink"/>
    <w:basedOn w:val="Fuentedeprrafopredeter"/>
    <w:uiPriority w:val="99"/>
    <w:semiHidden/>
    <w:unhideWhenUsed/>
    <w:rsid w:val="002B2BC4"/>
    <w:rPr>
      <w:color w:val="0000FF"/>
      <w:u w:val="single"/>
    </w:rPr>
  </w:style>
  <w:style w:type="paragraph" w:styleId="NormalWeb">
    <w:name w:val="Normal (Web)"/>
    <w:basedOn w:val="Normal"/>
    <w:uiPriority w:val="99"/>
    <w:semiHidden/>
    <w:unhideWhenUsed/>
    <w:rsid w:val="002B2BC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deglobo">
    <w:name w:val="Balloon Text"/>
    <w:basedOn w:val="Normal"/>
    <w:link w:val="TextodegloboCar"/>
    <w:uiPriority w:val="99"/>
    <w:semiHidden/>
    <w:unhideWhenUsed/>
    <w:rsid w:val="002B2B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B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3010245">
      <w:bodyDiv w:val="1"/>
      <w:marLeft w:val="0"/>
      <w:marRight w:val="0"/>
      <w:marTop w:val="0"/>
      <w:marBottom w:val="0"/>
      <w:divBdr>
        <w:top w:val="none" w:sz="0" w:space="0" w:color="auto"/>
        <w:left w:val="none" w:sz="0" w:space="0" w:color="auto"/>
        <w:bottom w:val="none" w:sz="0" w:space="0" w:color="auto"/>
        <w:right w:val="none" w:sz="0" w:space="0" w:color="auto"/>
      </w:divBdr>
      <w:divsChild>
        <w:div w:id="871697767">
          <w:marLeft w:val="0"/>
          <w:marRight w:val="0"/>
          <w:marTop w:val="0"/>
          <w:marBottom w:val="0"/>
          <w:divBdr>
            <w:top w:val="none" w:sz="0" w:space="0" w:color="auto"/>
            <w:left w:val="none" w:sz="0" w:space="0" w:color="auto"/>
            <w:bottom w:val="single" w:sz="12" w:space="5" w:color="D5D4D3"/>
            <w:right w:val="none" w:sz="0" w:space="0" w:color="auto"/>
          </w:divBdr>
          <w:divsChild>
            <w:div w:id="1076704528">
              <w:marLeft w:val="0"/>
              <w:marRight w:val="0"/>
              <w:marTop w:val="0"/>
              <w:marBottom w:val="0"/>
              <w:divBdr>
                <w:top w:val="none" w:sz="0" w:space="0" w:color="auto"/>
                <w:left w:val="none" w:sz="0" w:space="0" w:color="auto"/>
                <w:bottom w:val="none" w:sz="0" w:space="0" w:color="auto"/>
                <w:right w:val="none" w:sz="0" w:space="0" w:color="auto"/>
              </w:divBdr>
              <w:divsChild>
                <w:div w:id="1482232188">
                  <w:marLeft w:val="0"/>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r.ac.cr/actividades/2016/11/22/feria-de-economia-social-solidaria.html" TargetMode="External"/><Relationship Id="rId13" Type="http://schemas.openxmlformats.org/officeDocument/2006/relationships/hyperlink" Target="tel:2511%204663" TargetMode="External"/><Relationship Id="rId3" Type="http://schemas.openxmlformats.org/officeDocument/2006/relationships/webSettings" Target="webSettings.xml"/><Relationship Id="rId7" Type="http://schemas.openxmlformats.org/officeDocument/2006/relationships/hyperlink" Target="http://socialeconomy.itcilo.org/es?set_language=es" TargetMode="External"/><Relationship Id="rId12" Type="http://schemas.openxmlformats.org/officeDocument/2006/relationships/hyperlink" Target="http://www.ucr.ac.cr/actividades/2016/11/21/conversatorios-sobre-economia-social-solidaria.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beatriz.talavera@ucr.ac.cr" TargetMode="External"/><Relationship Id="rId11" Type="http://schemas.openxmlformats.org/officeDocument/2006/relationships/hyperlink" Target="http://www.ucr.ac.cr/actividades/2016/11/21/conversatorios-sobre-economia-social-solidaria.html" TargetMode="External"/><Relationship Id="rId5" Type="http://schemas.openxmlformats.org/officeDocument/2006/relationships/hyperlink" Target="tel:25114663" TargetMode="External"/><Relationship Id="rId15" Type="http://schemas.openxmlformats.org/officeDocument/2006/relationships/fontTable" Target="fontTable.xml"/><Relationship Id="rId10" Type="http://schemas.openxmlformats.org/officeDocument/2006/relationships/hyperlink" Target="mailto:beatriz.talavera@ucr.ac.cr" TargetMode="External"/><Relationship Id="rId4" Type="http://schemas.openxmlformats.org/officeDocument/2006/relationships/hyperlink" Target="http://www.ucr.ac.cr/actividades/2016/11/21/academia-de-economia-social-solidaria.html" TargetMode="External"/><Relationship Id="rId9" Type="http://schemas.openxmlformats.org/officeDocument/2006/relationships/hyperlink" Target="tel:25114663" TargetMode="External"/><Relationship Id="rId14" Type="http://schemas.openxmlformats.org/officeDocument/2006/relationships/hyperlink" Target="mailto:yasy.morales@ucr.ac.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626</Words>
  <Characters>3443</Characters>
  <Application>Microsoft Office Word</Application>
  <DocSecurity>0</DocSecurity>
  <Lines>28</Lines>
  <Paragraphs>8</Paragraphs>
  <ScaleCrop>false</ScaleCrop>
  <Company>Universidad de Costa Rica</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lleon</dc:creator>
  <cp:lastModifiedBy>lleon</cp:lastModifiedBy>
  <cp:revision>1</cp:revision>
  <dcterms:created xsi:type="dcterms:W3CDTF">2016-11-17T23:58:00Z</dcterms:created>
  <dcterms:modified xsi:type="dcterms:W3CDTF">2016-11-18T00:01:00Z</dcterms:modified>
</cp:coreProperties>
</file>